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474" w:rsidRPr="00A12E25" w:rsidRDefault="00294D27">
      <w:pPr>
        <w:rPr>
          <w:rFonts w:cstheme="minorHAnsi"/>
          <w:b/>
          <w:sz w:val="32"/>
          <w:szCs w:val="32"/>
        </w:rPr>
      </w:pPr>
      <w:r w:rsidRPr="00A12E25">
        <w:rPr>
          <w:rFonts w:cstheme="minorHAnsi"/>
          <w:b/>
          <w:sz w:val="32"/>
          <w:szCs w:val="32"/>
        </w:rPr>
        <w:t>Prescription Assistance at St. Vincent de Paul Community Pharmacy</w:t>
      </w:r>
    </w:p>
    <w:p w:rsidR="00A12E25" w:rsidRPr="00A12E25" w:rsidRDefault="00690474">
      <w:pPr>
        <w:rPr>
          <w:rFonts w:cstheme="minorHAnsi"/>
          <w:color w:val="2F2F2E"/>
          <w:sz w:val="24"/>
          <w:szCs w:val="24"/>
        </w:rPr>
      </w:pPr>
      <w:r w:rsidRPr="00A12E25">
        <w:rPr>
          <w:rFonts w:cstheme="minorHAnsi"/>
          <w:color w:val="2F2F2E"/>
          <w:sz w:val="24"/>
          <w:szCs w:val="24"/>
        </w:rPr>
        <w:t>St. Vincent de Paul Community Pharmacy provides prescription medicines free of charge to those who are unable to pay for them</w:t>
      </w:r>
      <w:r w:rsidR="00294D27" w:rsidRPr="00A12E25">
        <w:rPr>
          <w:rFonts w:cstheme="minorHAnsi"/>
          <w:color w:val="2F2F2E"/>
          <w:sz w:val="24"/>
          <w:szCs w:val="24"/>
        </w:rPr>
        <w:t xml:space="preserve">. </w:t>
      </w:r>
      <w:r w:rsidR="00AA4734">
        <w:rPr>
          <w:rFonts w:cstheme="minorHAnsi"/>
          <w:color w:val="2F2F2E"/>
          <w:sz w:val="24"/>
          <w:szCs w:val="24"/>
        </w:rPr>
        <w:t xml:space="preserve">We do not dispense controlled substances or drugs of concern. </w:t>
      </w:r>
      <w:r w:rsidR="00294D27" w:rsidRPr="00A12E25">
        <w:rPr>
          <w:rFonts w:cstheme="minorHAnsi"/>
          <w:color w:val="2F2F2E"/>
          <w:sz w:val="24"/>
          <w:szCs w:val="24"/>
        </w:rPr>
        <w:t xml:space="preserve">For prescription assistance, please see items needed for certification listed below. </w:t>
      </w:r>
    </w:p>
    <w:p w:rsidR="00A12E25" w:rsidRPr="00A12E25" w:rsidRDefault="00A12E25">
      <w:pPr>
        <w:rPr>
          <w:rFonts w:cstheme="minorHAnsi"/>
          <w:color w:val="2F2F2E"/>
          <w:sz w:val="24"/>
          <w:szCs w:val="24"/>
        </w:rPr>
      </w:pPr>
    </w:p>
    <w:p w:rsidR="00481121" w:rsidRDefault="00294D27" w:rsidP="00481121">
      <w:pPr>
        <w:jc w:val="center"/>
        <w:rPr>
          <w:rFonts w:cstheme="minorHAnsi"/>
          <w:color w:val="FF0000"/>
          <w:sz w:val="36"/>
          <w:szCs w:val="36"/>
        </w:rPr>
      </w:pPr>
      <w:r w:rsidRPr="00481121">
        <w:rPr>
          <w:rFonts w:cstheme="minorHAnsi"/>
          <w:color w:val="FF0000"/>
          <w:sz w:val="36"/>
          <w:szCs w:val="36"/>
        </w:rPr>
        <w:t>Medication</w:t>
      </w:r>
      <w:r w:rsidR="00FC4194" w:rsidRPr="00481121">
        <w:rPr>
          <w:rFonts w:cstheme="minorHAnsi"/>
          <w:color w:val="FF0000"/>
          <w:sz w:val="36"/>
          <w:szCs w:val="36"/>
        </w:rPr>
        <w:t>s are</w:t>
      </w:r>
      <w:r w:rsidRPr="00481121">
        <w:rPr>
          <w:rFonts w:cstheme="minorHAnsi"/>
          <w:color w:val="FF0000"/>
          <w:sz w:val="36"/>
          <w:szCs w:val="36"/>
        </w:rPr>
        <w:t xml:space="preserve"> dispensed between the hours of </w:t>
      </w:r>
    </w:p>
    <w:p w:rsidR="00690474" w:rsidRPr="00481121" w:rsidRDefault="00294D27" w:rsidP="00481121">
      <w:pPr>
        <w:jc w:val="center"/>
        <w:rPr>
          <w:rFonts w:cstheme="minorHAnsi"/>
          <w:color w:val="2F2F2E"/>
          <w:sz w:val="36"/>
          <w:szCs w:val="36"/>
        </w:rPr>
      </w:pPr>
      <w:r w:rsidRPr="00481121">
        <w:rPr>
          <w:rFonts w:cstheme="minorHAnsi"/>
          <w:color w:val="FF0000"/>
          <w:sz w:val="36"/>
          <w:szCs w:val="36"/>
        </w:rPr>
        <w:t>8:30am-12:30pm Monday through Friday.</w:t>
      </w:r>
    </w:p>
    <w:p w:rsidR="00294D27" w:rsidRPr="00A12E25" w:rsidRDefault="00294D27">
      <w:pPr>
        <w:rPr>
          <w:rFonts w:cstheme="minorHAnsi"/>
        </w:rPr>
      </w:pPr>
    </w:p>
    <w:p w:rsidR="00294D27" w:rsidRDefault="00294D27" w:rsidP="00A12E25">
      <w:pPr>
        <w:jc w:val="center"/>
        <w:rPr>
          <w:rFonts w:cstheme="minorHAnsi"/>
          <w:b/>
          <w:sz w:val="32"/>
          <w:szCs w:val="32"/>
        </w:rPr>
      </w:pPr>
      <w:r w:rsidRPr="00A12E25">
        <w:rPr>
          <w:rFonts w:cstheme="minorHAnsi"/>
          <w:b/>
          <w:sz w:val="32"/>
          <w:szCs w:val="32"/>
        </w:rPr>
        <w:t>Application Process</w:t>
      </w:r>
    </w:p>
    <w:p w:rsidR="00126FF1" w:rsidRDefault="00126FF1" w:rsidP="00481121">
      <w:pPr>
        <w:jc w:val="center"/>
        <w:rPr>
          <w:rFonts w:cstheme="minorHAnsi"/>
          <w:sz w:val="24"/>
          <w:szCs w:val="24"/>
        </w:rPr>
      </w:pPr>
      <w:r w:rsidRPr="00126FF1">
        <w:rPr>
          <w:rFonts w:cstheme="minorHAnsi"/>
          <w:sz w:val="24"/>
          <w:szCs w:val="24"/>
        </w:rPr>
        <w:t>Applications</w:t>
      </w:r>
      <w:r>
        <w:rPr>
          <w:rFonts w:cstheme="minorHAnsi"/>
          <w:sz w:val="24"/>
          <w:szCs w:val="24"/>
        </w:rPr>
        <w:t>, along with items needed for certification, can be submitted by fax to</w:t>
      </w:r>
    </w:p>
    <w:p w:rsidR="00126FF1" w:rsidRDefault="00126FF1" w:rsidP="00481121">
      <w:pPr>
        <w:jc w:val="center"/>
        <w:rPr>
          <w:rFonts w:cstheme="minorHAnsi"/>
          <w:sz w:val="24"/>
          <w:szCs w:val="24"/>
        </w:rPr>
      </w:pPr>
      <w:r>
        <w:rPr>
          <w:rFonts w:cstheme="minorHAnsi"/>
          <w:sz w:val="24"/>
          <w:szCs w:val="24"/>
        </w:rPr>
        <w:t xml:space="preserve">225-383-4774 or by bringing them into </w:t>
      </w:r>
      <w:r w:rsidR="002A1780">
        <w:rPr>
          <w:rFonts w:cstheme="minorHAnsi"/>
          <w:sz w:val="24"/>
          <w:szCs w:val="24"/>
        </w:rPr>
        <w:t>St. Vincent de Paul</w:t>
      </w:r>
      <w:r>
        <w:rPr>
          <w:rFonts w:cstheme="minorHAnsi"/>
          <w:sz w:val="24"/>
          <w:szCs w:val="24"/>
        </w:rPr>
        <w:t xml:space="preserve"> pharmacy. </w:t>
      </w:r>
      <w:r w:rsidR="00AB13C6">
        <w:rPr>
          <w:rFonts w:cstheme="minorHAnsi"/>
          <w:sz w:val="24"/>
          <w:szCs w:val="24"/>
        </w:rPr>
        <w:t>If you fax in your information we will reach out to you by telephone for follow-up.</w:t>
      </w:r>
    </w:p>
    <w:p w:rsidR="00126FF1" w:rsidRPr="00126FF1" w:rsidRDefault="00126FF1" w:rsidP="00A12E25">
      <w:pPr>
        <w:jc w:val="center"/>
        <w:rPr>
          <w:rFonts w:cstheme="minorHAnsi"/>
          <w:sz w:val="24"/>
          <w:szCs w:val="24"/>
        </w:rPr>
      </w:pPr>
    </w:p>
    <w:p w:rsidR="004207AD" w:rsidRPr="00A12E25" w:rsidRDefault="002216E7" w:rsidP="00A12E25">
      <w:pPr>
        <w:jc w:val="center"/>
        <w:rPr>
          <w:rFonts w:cstheme="minorHAnsi"/>
          <w:b/>
          <w:sz w:val="32"/>
          <w:szCs w:val="32"/>
        </w:rPr>
      </w:pPr>
      <w:r>
        <w:rPr>
          <w:rFonts w:cstheme="minorHAnsi"/>
          <w:b/>
          <w:sz w:val="32"/>
          <w:szCs w:val="32"/>
        </w:rPr>
        <w:t xml:space="preserve">Items Needed </w:t>
      </w:r>
      <w:r w:rsidR="00126FF1">
        <w:rPr>
          <w:rFonts w:cstheme="minorHAnsi"/>
          <w:b/>
          <w:sz w:val="32"/>
          <w:szCs w:val="32"/>
        </w:rPr>
        <w:t>for Certification</w:t>
      </w:r>
    </w:p>
    <w:tbl>
      <w:tblPr>
        <w:tblStyle w:val="TableGrid"/>
        <w:tblW w:w="9445" w:type="dxa"/>
        <w:tblLook w:val="04A0" w:firstRow="1" w:lastRow="0" w:firstColumn="1" w:lastColumn="0" w:noHBand="0" w:noVBand="1"/>
      </w:tblPr>
      <w:tblGrid>
        <w:gridCol w:w="3145"/>
        <w:gridCol w:w="3240"/>
        <w:gridCol w:w="3060"/>
      </w:tblGrid>
      <w:tr w:rsidR="00A12E25" w:rsidRPr="00A12E25" w:rsidTr="00A140D7">
        <w:tc>
          <w:tcPr>
            <w:tcW w:w="3145" w:type="dxa"/>
          </w:tcPr>
          <w:p w:rsidR="002A1780" w:rsidRPr="002A1780" w:rsidRDefault="00A12E25" w:rsidP="00A140D7">
            <w:pPr>
              <w:spacing w:before="120" w:after="120"/>
              <w:jc w:val="center"/>
              <w:rPr>
                <w:rFonts w:cstheme="minorHAnsi"/>
                <w:b/>
                <w:sz w:val="32"/>
                <w:szCs w:val="32"/>
              </w:rPr>
            </w:pPr>
            <w:r w:rsidRPr="002A1780">
              <w:rPr>
                <w:rFonts w:cstheme="minorHAnsi"/>
                <w:b/>
                <w:sz w:val="32"/>
                <w:szCs w:val="32"/>
              </w:rPr>
              <w:t>Proof of Identification</w:t>
            </w:r>
          </w:p>
        </w:tc>
        <w:tc>
          <w:tcPr>
            <w:tcW w:w="3240" w:type="dxa"/>
          </w:tcPr>
          <w:p w:rsidR="00A12E25" w:rsidRPr="002A1780" w:rsidRDefault="00A12E25" w:rsidP="00A140D7">
            <w:pPr>
              <w:spacing w:before="240" w:after="120"/>
              <w:jc w:val="center"/>
              <w:rPr>
                <w:rFonts w:cstheme="minorHAnsi"/>
                <w:b/>
                <w:sz w:val="32"/>
                <w:szCs w:val="32"/>
              </w:rPr>
            </w:pPr>
            <w:r w:rsidRPr="002A1780">
              <w:rPr>
                <w:rFonts w:cstheme="minorHAnsi"/>
                <w:b/>
                <w:sz w:val="32"/>
                <w:szCs w:val="32"/>
              </w:rPr>
              <w:t>Proof of Income</w:t>
            </w:r>
          </w:p>
        </w:tc>
        <w:tc>
          <w:tcPr>
            <w:tcW w:w="3060" w:type="dxa"/>
          </w:tcPr>
          <w:p w:rsidR="00A12E25" w:rsidRPr="002A1780" w:rsidRDefault="00A12E25" w:rsidP="00A140D7">
            <w:pPr>
              <w:spacing w:before="240"/>
              <w:jc w:val="center"/>
              <w:rPr>
                <w:rFonts w:cstheme="minorHAnsi"/>
                <w:b/>
                <w:sz w:val="32"/>
                <w:szCs w:val="32"/>
              </w:rPr>
            </w:pPr>
            <w:r w:rsidRPr="002A1780">
              <w:rPr>
                <w:rFonts w:cstheme="minorHAnsi"/>
                <w:b/>
                <w:sz w:val="32"/>
                <w:szCs w:val="32"/>
              </w:rPr>
              <w:t>Current Monthly Bills</w:t>
            </w:r>
          </w:p>
        </w:tc>
      </w:tr>
      <w:tr w:rsidR="00A12E25" w:rsidTr="00A140D7">
        <w:tc>
          <w:tcPr>
            <w:tcW w:w="3145" w:type="dxa"/>
          </w:tcPr>
          <w:p w:rsidR="002A1780" w:rsidRDefault="002A1780" w:rsidP="00A12E25">
            <w:pPr>
              <w:rPr>
                <w:b/>
                <w:sz w:val="28"/>
                <w:szCs w:val="28"/>
              </w:rPr>
            </w:pPr>
            <w:r w:rsidRPr="00AB13C6">
              <w:rPr>
                <w:sz w:val="28"/>
                <w:szCs w:val="28"/>
              </w:rPr>
              <w:t xml:space="preserve">Must bring in </w:t>
            </w:r>
            <w:r w:rsidR="00481121">
              <w:rPr>
                <w:sz w:val="28"/>
                <w:szCs w:val="28"/>
              </w:rPr>
              <w:t>one</w:t>
            </w:r>
            <w:r w:rsidRPr="00AB13C6">
              <w:rPr>
                <w:sz w:val="28"/>
                <w:szCs w:val="28"/>
              </w:rPr>
              <w:t xml:space="preserve"> of the following:</w:t>
            </w:r>
          </w:p>
          <w:p w:rsidR="002A1780" w:rsidRPr="002A1780" w:rsidRDefault="002A1780" w:rsidP="00A12E25">
            <w:pPr>
              <w:rPr>
                <w:b/>
                <w:sz w:val="28"/>
                <w:szCs w:val="28"/>
              </w:rPr>
            </w:pPr>
          </w:p>
          <w:p w:rsidR="00A12E25" w:rsidRPr="00AB13C6" w:rsidRDefault="002A1780" w:rsidP="00A12E25">
            <w:pPr>
              <w:rPr>
                <w:sz w:val="24"/>
                <w:szCs w:val="24"/>
              </w:rPr>
            </w:pPr>
            <w:r w:rsidRPr="00AB13C6">
              <w:rPr>
                <w:sz w:val="24"/>
                <w:szCs w:val="24"/>
              </w:rPr>
              <w:t>-Driver’s License</w:t>
            </w:r>
          </w:p>
          <w:p w:rsidR="002A1780" w:rsidRPr="00AB13C6" w:rsidRDefault="002A1780" w:rsidP="00A12E25">
            <w:pPr>
              <w:rPr>
                <w:sz w:val="24"/>
                <w:szCs w:val="24"/>
              </w:rPr>
            </w:pPr>
            <w:r w:rsidRPr="00AB13C6">
              <w:rPr>
                <w:sz w:val="24"/>
                <w:szCs w:val="24"/>
              </w:rPr>
              <w:t>-State issued ID</w:t>
            </w:r>
          </w:p>
          <w:p w:rsidR="002A1780" w:rsidRPr="00AB13C6" w:rsidRDefault="002A1780" w:rsidP="00A12E25">
            <w:pPr>
              <w:rPr>
                <w:sz w:val="24"/>
                <w:szCs w:val="24"/>
              </w:rPr>
            </w:pPr>
            <w:r w:rsidRPr="00AB13C6">
              <w:rPr>
                <w:sz w:val="24"/>
                <w:szCs w:val="24"/>
              </w:rPr>
              <w:t>-Passport</w:t>
            </w:r>
          </w:p>
          <w:p w:rsidR="002A1780" w:rsidRPr="00AB13C6" w:rsidRDefault="002A1780" w:rsidP="00A12E25">
            <w:pPr>
              <w:rPr>
                <w:sz w:val="24"/>
                <w:szCs w:val="24"/>
              </w:rPr>
            </w:pPr>
            <w:r w:rsidRPr="00AB13C6">
              <w:rPr>
                <w:sz w:val="24"/>
                <w:szCs w:val="24"/>
              </w:rPr>
              <w:t>-Social Security Card</w:t>
            </w:r>
          </w:p>
          <w:p w:rsidR="002A1780" w:rsidRDefault="002A1780" w:rsidP="00A12E25"/>
        </w:tc>
        <w:tc>
          <w:tcPr>
            <w:tcW w:w="3240" w:type="dxa"/>
          </w:tcPr>
          <w:p w:rsidR="00A12E25" w:rsidRDefault="00A140D7" w:rsidP="00A12E25">
            <w:r w:rsidRPr="00AB13C6">
              <w:rPr>
                <w:sz w:val="28"/>
                <w:szCs w:val="28"/>
              </w:rPr>
              <w:t xml:space="preserve">Must bring in </w:t>
            </w:r>
            <w:r w:rsidR="00481121">
              <w:rPr>
                <w:sz w:val="28"/>
                <w:szCs w:val="28"/>
              </w:rPr>
              <w:t>i</w:t>
            </w:r>
            <w:r w:rsidRPr="00AB13C6">
              <w:rPr>
                <w:sz w:val="28"/>
                <w:szCs w:val="28"/>
              </w:rPr>
              <w:t>ncome for all household members</w:t>
            </w:r>
            <w:r>
              <w:t>:</w:t>
            </w:r>
          </w:p>
          <w:p w:rsidR="00A140D7" w:rsidRDefault="00A140D7" w:rsidP="00A12E25"/>
          <w:p w:rsidR="00A140D7" w:rsidRPr="00AB13C6" w:rsidRDefault="00A140D7" w:rsidP="00A12E25">
            <w:pPr>
              <w:rPr>
                <w:sz w:val="24"/>
                <w:szCs w:val="24"/>
              </w:rPr>
            </w:pPr>
            <w:r w:rsidRPr="00AB13C6">
              <w:rPr>
                <w:sz w:val="24"/>
                <w:szCs w:val="24"/>
              </w:rPr>
              <w:t>-One month of current paycheck stubs</w:t>
            </w:r>
          </w:p>
          <w:p w:rsidR="00A140D7" w:rsidRPr="00AB13C6" w:rsidRDefault="00A140D7" w:rsidP="00A12E25">
            <w:pPr>
              <w:rPr>
                <w:sz w:val="24"/>
                <w:szCs w:val="24"/>
              </w:rPr>
            </w:pPr>
            <w:r w:rsidRPr="00AB13C6">
              <w:rPr>
                <w:sz w:val="24"/>
                <w:szCs w:val="24"/>
              </w:rPr>
              <w:t>-Current income tax return</w:t>
            </w:r>
          </w:p>
          <w:p w:rsidR="00A140D7" w:rsidRPr="00AB13C6" w:rsidRDefault="00A140D7" w:rsidP="00A12E25">
            <w:pPr>
              <w:rPr>
                <w:sz w:val="24"/>
                <w:szCs w:val="24"/>
              </w:rPr>
            </w:pPr>
            <w:r w:rsidRPr="00AB13C6">
              <w:rPr>
                <w:sz w:val="24"/>
                <w:szCs w:val="24"/>
              </w:rPr>
              <w:t>-Awards letter from Social Security or Disability</w:t>
            </w:r>
          </w:p>
          <w:p w:rsidR="00A140D7" w:rsidRPr="00AB13C6" w:rsidRDefault="00A140D7" w:rsidP="00A12E25">
            <w:pPr>
              <w:rPr>
                <w:sz w:val="24"/>
                <w:szCs w:val="24"/>
              </w:rPr>
            </w:pPr>
            <w:r w:rsidRPr="00AB13C6">
              <w:rPr>
                <w:sz w:val="24"/>
                <w:szCs w:val="24"/>
              </w:rPr>
              <w:t>-Letter from relative or friend stating their support</w:t>
            </w:r>
          </w:p>
          <w:p w:rsidR="00A140D7" w:rsidRPr="00AB13C6" w:rsidRDefault="00A140D7" w:rsidP="00A12E25">
            <w:pPr>
              <w:rPr>
                <w:sz w:val="24"/>
                <w:szCs w:val="24"/>
              </w:rPr>
            </w:pPr>
            <w:r w:rsidRPr="00AB13C6">
              <w:rPr>
                <w:sz w:val="24"/>
                <w:szCs w:val="24"/>
              </w:rPr>
              <w:t>-Letter from shelter or organization stating support</w:t>
            </w:r>
          </w:p>
          <w:p w:rsidR="00A140D7" w:rsidRDefault="00A140D7" w:rsidP="00A12E25">
            <w:r w:rsidRPr="00AB13C6">
              <w:rPr>
                <w:sz w:val="24"/>
                <w:szCs w:val="24"/>
              </w:rPr>
              <w:t>-Food Stamp letter stating benefits</w:t>
            </w:r>
          </w:p>
        </w:tc>
        <w:tc>
          <w:tcPr>
            <w:tcW w:w="3060" w:type="dxa"/>
          </w:tcPr>
          <w:p w:rsidR="00A12E25" w:rsidRPr="00AB13C6" w:rsidRDefault="00A140D7" w:rsidP="00A12E25">
            <w:pPr>
              <w:rPr>
                <w:sz w:val="28"/>
                <w:szCs w:val="28"/>
              </w:rPr>
            </w:pPr>
            <w:r w:rsidRPr="00AB13C6">
              <w:rPr>
                <w:sz w:val="28"/>
                <w:szCs w:val="28"/>
              </w:rPr>
              <w:t>Monthly household expenses checklist:</w:t>
            </w:r>
          </w:p>
          <w:p w:rsidR="00A140D7" w:rsidRDefault="00A140D7" w:rsidP="00A12E25"/>
          <w:p w:rsidR="00A140D7" w:rsidRPr="00AB13C6" w:rsidRDefault="00A140D7" w:rsidP="00A12E25">
            <w:pPr>
              <w:rPr>
                <w:sz w:val="24"/>
                <w:szCs w:val="24"/>
              </w:rPr>
            </w:pPr>
            <w:r w:rsidRPr="00AB13C6">
              <w:rPr>
                <w:sz w:val="24"/>
                <w:szCs w:val="24"/>
              </w:rPr>
              <w:t>-Rent/Mortgage</w:t>
            </w:r>
          </w:p>
          <w:p w:rsidR="00A140D7" w:rsidRPr="00AB13C6" w:rsidRDefault="00A140D7" w:rsidP="00A12E25">
            <w:pPr>
              <w:rPr>
                <w:sz w:val="24"/>
                <w:szCs w:val="24"/>
              </w:rPr>
            </w:pPr>
            <w:r w:rsidRPr="00AB13C6">
              <w:rPr>
                <w:sz w:val="24"/>
                <w:szCs w:val="24"/>
              </w:rPr>
              <w:t>-Electricity/Gas</w:t>
            </w:r>
          </w:p>
          <w:p w:rsidR="00A140D7" w:rsidRPr="00AB13C6" w:rsidRDefault="00A140D7" w:rsidP="00A12E25">
            <w:pPr>
              <w:rPr>
                <w:sz w:val="24"/>
                <w:szCs w:val="24"/>
              </w:rPr>
            </w:pPr>
            <w:r w:rsidRPr="00AB13C6">
              <w:rPr>
                <w:sz w:val="24"/>
                <w:szCs w:val="24"/>
              </w:rPr>
              <w:t>-Water/Sewer</w:t>
            </w:r>
          </w:p>
          <w:p w:rsidR="00AB13C6" w:rsidRPr="00AB13C6" w:rsidRDefault="00AB13C6" w:rsidP="00A12E25">
            <w:pPr>
              <w:rPr>
                <w:sz w:val="24"/>
                <w:szCs w:val="24"/>
              </w:rPr>
            </w:pPr>
            <w:r w:rsidRPr="00AB13C6">
              <w:rPr>
                <w:sz w:val="24"/>
                <w:szCs w:val="24"/>
              </w:rPr>
              <w:t>-Home/Cell Phone</w:t>
            </w:r>
          </w:p>
          <w:p w:rsidR="00AB13C6" w:rsidRPr="00AB13C6" w:rsidRDefault="00AB13C6" w:rsidP="00A12E25">
            <w:pPr>
              <w:rPr>
                <w:sz w:val="24"/>
                <w:szCs w:val="24"/>
              </w:rPr>
            </w:pPr>
            <w:r w:rsidRPr="00AB13C6">
              <w:rPr>
                <w:sz w:val="24"/>
                <w:szCs w:val="24"/>
              </w:rPr>
              <w:t>-Internet</w:t>
            </w:r>
          </w:p>
          <w:p w:rsidR="00AB13C6" w:rsidRPr="00AB13C6" w:rsidRDefault="00AB13C6" w:rsidP="00A12E25">
            <w:pPr>
              <w:rPr>
                <w:sz w:val="24"/>
                <w:szCs w:val="24"/>
              </w:rPr>
            </w:pPr>
            <w:r w:rsidRPr="00AB13C6">
              <w:rPr>
                <w:sz w:val="24"/>
                <w:szCs w:val="24"/>
              </w:rPr>
              <w:t>-Car Note/Car Insurance</w:t>
            </w:r>
          </w:p>
          <w:p w:rsidR="00AB13C6" w:rsidRPr="00AB13C6" w:rsidRDefault="00AB13C6" w:rsidP="00A12E25">
            <w:pPr>
              <w:rPr>
                <w:sz w:val="24"/>
                <w:szCs w:val="24"/>
              </w:rPr>
            </w:pPr>
            <w:r w:rsidRPr="00AB13C6">
              <w:rPr>
                <w:sz w:val="24"/>
                <w:szCs w:val="24"/>
              </w:rPr>
              <w:t>-Child Care/Child Support</w:t>
            </w:r>
          </w:p>
          <w:p w:rsidR="00AB13C6" w:rsidRPr="00AB13C6" w:rsidRDefault="00AB13C6" w:rsidP="00A12E25">
            <w:pPr>
              <w:rPr>
                <w:sz w:val="24"/>
                <w:szCs w:val="24"/>
              </w:rPr>
            </w:pPr>
            <w:r w:rsidRPr="00AB13C6">
              <w:rPr>
                <w:sz w:val="24"/>
                <w:szCs w:val="24"/>
              </w:rPr>
              <w:t>-Insurance (home owner’s/life/burial)</w:t>
            </w:r>
          </w:p>
          <w:p w:rsidR="00AB13C6" w:rsidRPr="00AB13C6" w:rsidRDefault="00AB13C6" w:rsidP="00A12E25">
            <w:pPr>
              <w:rPr>
                <w:sz w:val="24"/>
                <w:szCs w:val="24"/>
              </w:rPr>
            </w:pPr>
            <w:r w:rsidRPr="00AB13C6">
              <w:rPr>
                <w:sz w:val="24"/>
                <w:szCs w:val="24"/>
              </w:rPr>
              <w:t>-Doctor/Hospital (paid monthly)</w:t>
            </w:r>
          </w:p>
          <w:p w:rsidR="00AB13C6" w:rsidRDefault="00AB13C6" w:rsidP="00A12E25"/>
          <w:p w:rsidR="00AB13C6" w:rsidRPr="00AB13C6" w:rsidRDefault="00AB13C6" w:rsidP="00A12E25">
            <w:pPr>
              <w:rPr>
                <w:sz w:val="18"/>
                <w:szCs w:val="18"/>
              </w:rPr>
            </w:pPr>
            <w:r w:rsidRPr="00AB13C6">
              <w:rPr>
                <w:sz w:val="18"/>
                <w:szCs w:val="18"/>
              </w:rPr>
              <w:t>*Food, Clothing and Transportation allowances will be added</w:t>
            </w:r>
          </w:p>
        </w:tc>
      </w:tr>
    </w:tbl>
    <w:p w:rsidR="00481121" w:rsidRDefault="00481121" w:rsidP="00481121">
      <w:pPr>
        <w:spacing w:after="120"/>
        <w:ind w:right="-180"/>
        <w:jc w:val="center"/>
        <w:rPr>
          <w:b/>
          <w:sz w:val="32"/>
          <w:szCs w:val="32"/>
        </w:rPr>
      </w:pPr>
    </w:p>
    <w:p w:rsidR="004E41B6" w:rsidRDefault="004E41B6" w:rsidP="00481121">
      <w:pPr>
        <w:spacing w:after="120"/>
        <w:ind w:right="-180"/>
        <w:jc w:val="center"/>
        <w:rPr>
          <w:b/>
          <w:sz w:val="32"/>
          <w:szCs w:val="32"/>
        </w:rPr>
      </w:pPr>
    </w:p>
    <w:p w:rsidR="00F97C2A" w:rsidRDefault="00F97C2A" w:rsidP="00481121">
      <w:pPr>
        <w:spacing w:after="120"/>
        <w:ind w:right="-180"/>
        <w:jc w:val="center"/>
        <w:rPr>
          <w:b/>
          <w:sz w:val="32"/>
          <w:szCs w:val="32"/>
        </w:rPr>
      </w:pPr>
      <w:r w:rsidRPr="00F97C2A">
        <w:rPr>
          <w:b/>
          <w:sz w:val="32"/>
          <w:szCs w:val="32"/>
        </w:rPr>
        <w:lastRenderedPageBreak/>
        <w:t>Application Form</w:t>
      </w:r>
    </w:p>
    <w:p w:rsidR="00AA4734" w:rsidRPr="00AA4734" w:rsidRDefault="00AA4734" w:rsidP="007165A8">
      <w:pPr>
        <w:spacing w:after="120"/>
        <w:ind w:right="-180"/>
        <w:rPr>
          <w:b/>
          <w:sz w:val="32"/>
          <w:szCs w:val="32"/>
          <w:u w:val="single"/>
        </w:rPr>
      </w:pPr>
      <w:r w:rsidRPr="00AA4734">
        <w:rPr>
          <w:b/>
          <w:sz w:val="32"/>
          <w:szCs w:val="32"/>
          <w:u w:val="single"/>
        </w:rPr>
        <w:t>Patient Information</w:t>
      </w:r>
    </w:p>
    <w:p w:rsidR="007165A8" w:rsidRDefault="007165A8" w:rsidP="007165A8">
      <w:pPr>
        <w:spacing w:after="120"/>
        <w:ind w:right="-180"/>
        <w:rPr>
          <w:sz w:val="28"/>
          <w:szCs w:val="28"/>
        </w:rPr>
      </w:pPr>
      <w:r w:rsidRPr="007165A8">
        <w:rPr>
          <w:sz w:val="28"/>
          <w:szCs w:val="28"/>
        </w:rPr>
        <w:t>Last Name ________________________    First Name ____________</w:t>
      </w:r>
      <w:r>
        <w:rPr>
          <w:sz w:val="28"/>
          <w:szCs w:val="28"/>
        </w:rPr>
        <w:t>_____</w:t>
      </w:r>
      <w:r w:rsidRPr="007165A8">
        <w:rPr>
          <w:sz w:val="28"/>
          <w:szCs w:val="28"/>
        </w:rPr>
        <w:t xml:space="preserve">______    </w:t>
      </w:r>
    </w:p>
    <w:p w:rsidR="007165A8" w:rsidRPr="007165A8" w:rsidRDefault="007165A8" w:rsidP="007165A8">
      <w:pPr>
        <w:spacing w:after="120"/>
        <w:ind w:right="-180"/>
        <w:rPr>
          <w:sz w:val="28"/>
          <w:szCs w:val="28"/>
        </w:rPr>
      </w:pPr>
      <w:r w:rsidRPr="007165A8">
        <w:rPr>
          <w:sz w:val="28"/>
          <w:szCs w:val="28"/>
        </w:rPr>
        <w:t>MI ____    SS# ________________________</w:t>
      </w:r>
    </w:p>
    <w:p w:rsidR="007165A8" w:rsidRDefault="007165A8" w:rsidP="007165A8">
      <w:pPr>
        <w:tabs>
          <w:tab w:val="left" w:pos="7650"/>
          <w:tab w:val="left" w:pos="8370"/>
          <w:tab w:val="left" w:pos="10890"/>
        </w:tabs>
        <w:spacing w:after="120"/>
        <w:ind w:right="-90"/>
        <w:rPr>
          <w:sz w:val="28"/>
          <w:szCs w:val="28"/>
        </w:rPr>
      </w:pPr>
      <w:r w:rsidRPr="007165A8">
        <w:rPr>
          <w:sz w:val="28"/>
          <w:szCs w:val="28"/>
        </w:rPr>
        <w:t xml:space="preserve">Address </w:t>
      </w:r>
      <w:r w:rsidRPr="007165A8">
        <w:rPr>
          <w:sz w:val="28"/>
          <w:szCs w:val="28"/>
          <w:u w:val="single"/>
        </w:rPr>
        <w:t xml:space="preserve">              __                    </w:t>
      </w:r>
      <w:r>
        <w:rPr>
          <w:sz w:val="28"/>
          <w:szCs w:val="28"/>
          <w:u w:val="single"/>
        </w:rPr>
        <w:t>_</w:t>
      </w:r>
      <w:r w:rsidRPr="007165A8">
        <w:rPr>
          <w:sz w:val="28"/>
          <w:szCs w:val="28"/>
          <w:u w:val="single"/>
        </w:rPr>
        <w:t xml:space="preserve">      </w:t>
      </w:r>
      <w:r>
        <w:rPr>
          <w:sz w:val="28"/>
          <w:szCs w:val="28"/>
          <w:u w:val="single"/>
        </w:rPr>
        <w:t>________</w:t>
      </w:r>
      <w:r w:rsidRPr="007165A8">
        <w:rPr>
          <w:sz w:val="28"/>
          <w:szCs w:val="28"/>
          <w:u w:val="single"/>
        </w:rPr>
        <w:t xml:space="preserve"> </w:t>
      </w:r>
      <w:r w:rsidRPr="007165A8">
        <w:rPr>
          <w:sz w:val="28"/>
          <w:szCs w:val="28"/>
        </w:rPr>
        <w:t xml:space="preserve">   City </w:t>
      </w:r>
      <w:r w:rsidRPr="007165A8">
        <w:rPr>
          <w:sz w:val="28"/>
          <w:szCs w:val="28"/>
          <w:u w:val="single"/>
        </w:rPr>
        <w:t xml:space="preserve">  ___                            </w:t>
      </w:r>
      <w:r w:rsidRPr="007165A8">
        <w:rPr>
          <w:sz w:val="28"/>
          <w:szCs w:val="28"/>
        </w:rPr>
        <w:t xml:space="preserve">   </w:t>
      </w:r>
      <w:proofErr w:type="gramStart"/>
      <w:r w:rsidRPr="007165A8">
        <w:rPr>
          <w:sz w:val="28"/>
          <w:szCs w:val="28"/>
        </w:rPr>
        <w:t xml:space="preserve">State </w:t>
      </w:r>
      <w:r w:rsidRPr="007165A8">
        <w:rPr>
          <w:sz w:val="28"/>
          <w:szCs w:val="28"/>
          <w:u w:val="single"/>
        </w:rPr>
        <w:t xml:space="preserve"> </w:t>
      </w:r>
      <w:r>
        <w:rPr>
          <w:sz w:val="28"/>
          <w:szCs w:val="28"/>
          <w:u w:val="single"/>
        </w:rPr>
        <w:t>_</w:t>
      </w:r>
      <w:proofErr w:type="gramEnd"/>
      <w:r>
        <w:rPr>
          <w:sz w:val="28"/>
          <w:szCs w:val="28"/>
          <w:u w:val="single"/>
        </w:rPr>
        <w:t>__</w:t>
      </w:r>
      <w:r w:rsidRPr="007165A8">
        <w:rPr>
          <w:sz w:val="28"/>
          <w:szCs w:val="28"/>
          <w:u w:val="single"/>
        </w:rPr>
        <w:t xml:space="preserve">       </w:t>
      </w:r>
      <w:r w:rsidRPr="007165A8">
        <w:rPr>
          <w:sz w:val="28"/>
          <w:szCs w:val="28"/>
        </w:rPr>
        <w:t xml:space="preserve">   </w:t>
      </w:r>
    </w:p>
    <w:p w:rsidR="00F97C2A" w:rsidRPr="00F97C2A" w:rsidRDefault="007165A8" w:rsidP="00F97C2A">
      <w:pPr>
        <w:tabs>
          <w:tab w:val="left" w:pos="7650"/>
          <w:tab w:val="left" w:pos="8370"/>
          <w:tab w:val="left" w:pos="10890"/>
        </w:tabs>
        <w:spacing w:after="120"/>
        <w:ind w:right="-90"/>
        <w:rPr>
          <w:sz w:val="28"/>
          <w:szCs w:val="28"/>
        </w:rPr>
      </w:pPr>
      <w:r w:rsidRPr="007165A8">
        <w:rPr>
          <w:sz w:val="28"/>
          <w:szCs w:val="28"/>
        </w:rPr>
        <w:t xml:space="preserve">Zip Code </w:t>
      </w:r>
      <w:r w:rsidRPr="007165A8">
        <w:rPr>
          <w:sz w:val="28"/>
          <w:szCs w:val="28"/>
          <w:u w:val="single"/>
        </w:rPr>
        <w:t xml:space="preserve">               </w:t>
      </w:r>
      <w:r>
        <w:rPr>
          <w:sz w:val="28"/>
          <w:szCs w:val="28"/>
          <w:u w:val="single"/>
        </w:rPr>
        <w:t xml:space="preserve">__      </w:t>
      </w:r>
      <w:r w:rsidRPr="007165A8">
        <w:rPr>
          <w:sz w:val="28"/>
          <w:szCs w:val="28"/>
        </w:rPr>
        <w:t xml:space="preserve">  Phone </w:t>
      </w:r>
      <w:r w:rsidR="00F97C2A">
        <w:rPr>
          <w:sz w:val="28"/>
          <w:szCs w:val="28"/>
          <w:u w:val="single"/>
        </w:rPr>
        <w:t>_________________________</w:t>
      </w:r>
      <w:r w:rsidR="00F97C2A">
        <w:rPr>
          <w:sz w:val="28"/>
          <w:szCs w:val="28"/>
        </w:rPr>
        <w:t xml:space="preserve">   </w:t>
      </w:r>
      <w:r w:rsidRPr="007165A8">
        <w:rPr>
          <w:sz w:val="28"/>
          <w:szCs w:val="28"/>
        </w:rPr>
        <w:t xml:space="preserve">DOB </w:t>
      </w:r>
      <w:r w:rsidRPr="007165A8">
        <w:rPr>
          <w:sz w:val="28"/>
          <w:szCs w:val="28"/>
          <w:u w:val="single"/>
        </w:rPr>
        <w:t xml:space="preserve">       /      /</w:t>
      </w:r>
      <w:r w:rsidR="00F97C2A">
        <w:rPr>
          <w:sz w:val="28"/>
          <w:szCs w:val="28"/>
          <w:u w:val="single"/>
        </w:rPr>
        <w:t>____</w:t>
      </w:r>
      <w:r w:rsidRPr="007165A8">
        <w:rPr>
          <w:sz w:val="28"/>
          <w:szCs w:val="28"/>
          <w:u w:val="single"/>
        </w:rPr>
        <w:t xml:space="preserve">           </w:t>
      </w:r>
    </w:p>
    <w:p w:rsidR="007165A8" w:rsidRPr="007165A8" w:rsidRDefault="007165A8" w:rsidP="007165A8">
      <w:pPr>
        <w:tabs>
          <w:tab w:val="left" w:pos="1980"/>
          <w:tab w:val="left" w:pos="9180"/>
          <w:tab w:val="left" w:pos="9540"/>
        </w:tabs>
        <w:spacing w:after="120"/>
        <w:rPr>
          <w:sz w:val="28"/>
          <w:szCs w:val="28"/>
          <w:u w:val="single"/>
        </w:rPr>
      </w:pPr>
      <w:r w:rsidRPr="007165A8">
        <w:rPr>
          <w:sz w:val="28"/>
          <w:szCs w:val="28"/>
        </w:rPr>
        <w:t xml:space="preserve">Elderly (62+) </w:t>
      </w:r>
      <w:r w:rsidRPr="007165A8">
        <w:rPr>
          <w:sz w:val="28"/>
          <w:szCs w:val="28"/>
          <w:u w:val="single"/>
        </w:rPr>
        <w:t xml:space="preserve">       </w:t>
      </w:r>
      <w:r w:rsidRPr="007165A8">
        <w:rPr>
          <w:sz w:val="28"/>
          <w:szCs w:val="28"/>
        </w:rPr>
        <w:t xml:space="preserve">     Nonelderly </w:t>
      </w:r>
      <w:r w:rsidRPr="007165A8">
        <w:rPr>
          <w:sz w:val="28"/>
          <w:szCs w:val="28"/>
          <w:u w:val="single"/>
        </w:rPr>
        <w:t xml:space="preserve">       </w:t>
      </w:r>
      <w:r w:rsidRPr="007165A8">
        <w:rPr>
          <w:sz w:val="28"/>
          <w:szCs w:val="28"/>
        </w:rPr>
        <w:t xml:space="preserve">     No. in Household </w:t>
      </w:r>
      <w:r w:rsidRPr="007165A8">
        <w:rPr>
          <w:sz w:val="28"/>
          <w:szCs w:val="28"/>
          <w:u w:val="single"/>
        </w:rPr>
        <w:t xml:space="preserve">       </w:t>
      </w:r>
      <w:r w:rsidRPr="007165A8">
        <w:rPr>
          <w:sz w:val="28"/>
          <w:szCs w:val="28"/>
        </w:rPr>
        <w:t xml:space="preserve">     Single Parent </w:t>
      </w:r>
      <w:r w:rsidRPr="007165A8">
        <w:rPr>
          <w:sz w:val="28"/>
          <w:szCs w:val="28"/>
          <w:u w:val="single"/>
        </w:rPr>
        <w:t xml:space="preserve">     </w:t>
      </w:r>
      <w:r w:rsidRPr="007165A8">
        <w:rPr>
          <w:sz w:val="28"/>
          <w:szCs w:val="28"/>
          <w:u w:val="single"/>
        </w:rPr>
        <w:tab/>
        <w:t xml:space="preserve">       </w:t>
      </w:r>
    </w:p>
    <w:p w:rsidR="00F97C2A" w:rsidRDefault="007165A8" w:rsidP="00F97C2A">
      <w:pPr>
        <w:tabs>
          <w:tab w:val="left" w:pos="630"/>
          <w:tab w:val="left" w:pos="2160"/>
          <w:tab w:val="left" w:pos="4230"/>
          <w:tab w:val="left" w:pos="7470"/>
        </w:tabs>
        <w:spacing w:after="120"/>
        <w:rPr>
          <w:sz w:val="28"/>
          <w:szCs w:val="28"/>
        </w:rPr>
      </w:pPr>
      <w:r w:rsidRPr="007165A8">
        <w:rPr>
          <w:sz w:val="28"/>
          <w:szCs w:val="28"/>
        </w:rPr>
        <w:t>Sex:</w:t>
      </w:r>
      <w:r w:rsidRPr="007165A8">
        <w:rPr>
          <w:sz w:val="28"/>
          <w:szCs w:val="28"/>
        </w:rPr>
        <w:tab/>
        <w:t>____ Male</w:t>
      </w:r>
      <w:r w:rsidR="00F97C2A">
        <w:rPr>
          <w:sz w:val="28"/>
          <w:szCs w:val="28"/>
        </w:rPr>
        <w:t xml:space="preserve">    </w:t>
      </w:r>
      <w:r w:rsidRPr="007165A8">
        <w:rPr>
          <w:sz w:val="28"/>
          <w:szCs w:val="28"/>
        </w:rPr>
        <w:t>____ Female</w:t>
      </w:r>
      <w:r w:rsidR="00F97C2A">
        <w:rPr>
          <w:sz w:val="28"/>
          <w:szCs w:val="28"/>
        </w:rPr>
        <w:t xml:space="preserve">     </w:t>
      </w:r>
      <w:r w:rsidRPr="007165A8">
        <w:rPr>
          <w:sz w:val="28"/>
          <w:szCs w:val="28"/>
        </w:rPr>
        <w:t>____ Transgender Male-Female</w:t>
      </w:r>
      <w:r w:rsidR="00F97C2A">
        <w:rPr>
          <w:sz w:val="28"/>
          <w:szCs w:val="28"/>
        </w:rPr>
        <w:t xml:space="preserve"> </w:t>
      </w:r>
    </w:p>
    <w:p w:rsidR="007165A8" w:rsidRPr="007165A8" w:rsidRDefault="007165A8" w:rsidP="00F97C2A">
      <w:pPr>
        <w:tabs>
          <w:tab w:val="left" w:pos="630"/>
          <w:tab w:val="left" w:pos="2160"/>
          <w:tab w:val="left" w:pos="4230"/>
          <w:tab w:val="left" w:pos="7470"/>
        </w:tabs>
        <w:spacing w:after="120"/>
        <w:rPr>
          <w:sz w:val="28"/>
          <w:szCs w:val="28"/>
        </w:rPr>
      </w:pPr>
      <w:r w:rsidRPr="007165A8">
        <w:rPr>
          <w:sz w:val="28"/>
          <w:szCs w:val="28"/>
        </w:rPr>
        <w:t>____ Transgender Female-Male</w:t>
      </w:r>
      <w:r w:rsidR="00F97C2A">
        <w:rPr>
          <w:sz w:val="28"/>
          <w:szCs w:val="28"/>
        </w:rPr>
        <w:t xml:space="preserve">    </w:t>
      </w:r>
      <w:r w:rsidRPr="007165A8">
        <w:rPr>
          <w:sz w:val="28"/>
          <w:szCs w:val="28"/>
        </w:rPr>
        <w:t>____ Unknown</w:t>
      </w:r>
      <w:r w:rsidR="00F97C2A">
        <w:rPr>
          <w:sz w:val="28"/>
          <w:szCs w:val="28"/>
        </w:rPr>
        <w:t xml:space="preserve">     </w:t>
      </w:r>
      <w:r w:rsidRPr="007165A8">
        <w:rPr>
          <w:sz w:val="28"/>
          <w:szCs w:val="28"/>
        </w:rPr>
        <w:t>____ Client refused</w:t>
      </w:r>
    </w:p>
    <w:p w:rsidR="007165A8" w:rsidRPr="00AA4734" w:rsidRDefault="007165A8" w:rsidP="007165A8">
      <w:pPr>
        <w:spacing w:after="120"/>
        <w:rPr>
          <w:b/>
          <w:sz w:val="28"/>
          <w:szCs w:val="28"/>
        </w:rPr>
      </w:pPr>
      <w:r w:rsidRPr="00AA4734">
        <w:rPr>
          <w:b/>
          <w:sz w:val="28"/>
          <w:szCs w:val="28"/>
        </w:rPr>
        <w:t>__________________________________________________________________</w:t>
      </w:r>
      <w:r w:rsidR="00AA4734">
        <w:rPr>
          <w:b/>
          <w:sz w:val="28"/>
          <w:szCs w:val="28"/>
        </w:rPr>
        <w:t>_</w:t>
      </w:r>
    </w:p>
    <w:p w:rsidR="007165A8" w:rsidRPr="00AA4734" w:rsidRDefault="007165A8" w:rsidP="007165A8">
      <w:pPr>
        <w:spacing w:after="120"/>
        <w:rPr>
          <w:b/>
          <w:sz w:val="28"/>
          <w:szCs w:val="28"/>
          <w:u w:val="single"/>
        </w:rPr>
      </w:pPr>
      <w:r w:rsidRPr="00AA4734">
        <w:rPr>
          <w:b/>
          <w:sz w:val="32"/>
          <w:szCs w:val="32"/>
          <w:u w:val="single"/>
        </w:rPr>
        <w:t>Ethnicity</w:t>
      </w:r>
      <w:r w:rsidRPr="00AA4734">
        <w:rPr>
          <w:b/>
          <w:sz w:val="28"/>
          <w:szCs w:val="28"/>
          <w:u w:val="single"/>
        </w:rPr>
        <w:t xml:space="preserve"> </w:t>
      </w:r>
      <w:r w:rsidRPr="00AA4734">
        <w:rPr>
          <w:b/>
          <w:sz w:val="32"/>
          <w:szCs w:val="32"/>
          <w:u w:val="single"/>
        </w:rPr>
        <w:t>(Check all that are applicable)</w:t>
      </w:r>
    </w:p>
    <w:p w:rsidR="00F97C2A" w:rsidRDefault="007165A8" w:rsidP="007165A8">
      <w:pPr>
        <w:spacing w:after="120"/>
        <w:rPr>
          <w:sz w:val="28"/>
          <w:szCs w:val="28"/>
        </w:rPr>
      </w:pPr>
      <w:r w:rsidRPr="007165A8">
        <w:rPr>
          <w:sz w:val="28"/>
          <w:szCs w:val="28"/>
        </w:rPr>
        <w:t>___ White</w:t>
      </w:r>
      <w:r w:rsidR="00F97C2A">
        <w:rPr>
          <w:sz w:val="28"/>
          <w:szCs w:val="28"/>
        </w:rPr>
        <w:t xml:space="preserve">   </w:t>
      </w:r>
      <w:r w:rsidRPr="007165A8">
        <w:rPr>
          <w:sz w:val="28"/>
          <w:szCs w:val="28"/>
        </w:rPr>
        <w:t xml:space="preserve">___African </w:t>
      </w:r>
      <w:proofErr w:type="gramStart"/>
      <w:r w:rsidRPr="007165A8">
        <w:rPr>
          <w:sz w:val="28"/>
          <w:szCs w:val="28"/>
        </w:rPr>
        <w:t>American</w:t>
      </w:r>
      <w:r w:rsidR="00F97C2A">
        <w:rPr>
          <w:sz w:val="28"/>
          <w:szCs w:val="28"/>
        </w:rPr>
        <w:t xml:space="preserve">  </w:t>
      </w:r>
      <w:r w:rsidRPr="007165A8">
        <w:rPr>
          <w:sz w:val="28"/>
          <w:szCs w:val="28"/>
        </w:rPr>
        <w:t>_</w:t>
      </w:r>
      <w:proofErr w:type="gramEnd"/>
      <w:r w:rsidRPr="007165A8">
        <w:rPr>
          <w:sz w:val="28"/>
          <w:szCs w:val="28"/>
        </w:rPr>
        <w:t>__ Asian</w:t>
      </w:r>
      <w:r w:rsidRPr="007165A8">
        <w:rPr>
          <w:sz w:val="28"/>
          <w:szCs w:val="28"/>
        </w:rPr>
        <w:tab/>
      </w:r>
      <w:r w:rsidR="00F97C2A">
        <w:rPr>
          <w:sz w:val="28"/>
          <w:szCs w:val="28"/>
        </w:rPr>
        <w:t xml:space="preserve">  </w:t>
      </w:r>
      <w:r w:rsidRPr="007165A8">
        <w:rPr>
          <w:sz w:val="28"/>
          <w:szCs w:val="28"/>
        </w:rPr>
        <w:t>___ American Indian</w:t>
      </w:r>
      <w:r w:rsidR="00F97C2A">
        <w:rPr>
          <w:sz w:val="28"/>
          <w:szCs w:val="28"/>
        </w:rPr>
        <w:t xml:space="preserve">  </w:t>
      </w:r>
    </w:p>
    <w:p w:rsidR="00AA4734" w:rsidRDefault="007165A8" w:rsidP="007165A8">
      <w:pPr>
        <w:spacing w:after="120"/>
        <w:rPr>
          <w:sz w:val="28"/>
          <w:szCs w:val="28"/>
        </w:rPr>
      </w:pPr>
      <w:r w:rsidRPr="007165A8">
        <w:rPr>
          <w:sz w:val="28"/>
          <w:szCs w:val="28"/>
        </w:rPr>
        <w:t>___ Alaskan Native</w:t>
      </w:r>
      <w:r w:rsidR="00F97C2A">
        <w:rPr>
          <w:sz w:val="28"/>
          <w:szCs w:val="28"/>
        </w:rPr>
        <w:t xml:space="preserve">   </w:t>
      </w:r>
      <w:r w:rsidRPr="007165A8">
        <w:rPr>
          <w:sz w:val="28"/>
          <w:szCs w:val="28"/>
        </w:rPr>
        <w:t>___ Hawaiian or Pacific Islander</w:t>
      </w:r>
      <w:r w:rsidR="00F97C2A">
        <w:rPr>
          <w:sz w:val="28"/>
          <w:szCs w:val="28"/>
        </w:rPr>
        <w:t xml:space="preserve">   </w:t>
      </w:r>
      <w:r w:rsidRPr="007165A8">
        <w:rPr>
          <w:sz w:val="28"/>
          <w:szCs w:val="28"/>
        </w:rPr>
        <w:t xml:space="preserve">___ </w:t>
      </w:r>
      <w:proofErr w:type="gramStart"/>
      <w:r w:rsidRPr="007165A8">
        <w:rPr>
          <w:sz w:val="28"/>
          <w:szCs w:val="28"/>
        </w:rPr>
        <w:t>Hispanic</w:t>
      </w:r>
      <w:r w:rsidR="00F97C2A">
        <w:rPr>
          <w:sz w:val="28"/>
          <w:szCs w:val="28"/>
        </w:rPr>
        <w:t xml:space="preserve">  </w:t>
      </w:r>
      <w:r w:rsidRPr="007165A8">
        <w:rPr>
          <w:sz w:val="28"/>
          <w:szCs w:val="28"/>
        </w:rPr>
        <w:t>_</w:t>
      </w:r>
      <w:proofErr w:type="gramEnd"/>
      <w:r w:rsidRPr="007165A8">
        <w:rPr>
          <w:sz w:val="28"/>
          <w:szCs w:val="28"/>
        </w:rPr>
        <w:t>__ Other</w:t>
      </w:r>
    </w:p>
    <w:p w:rsidR="00AA4734" w:rsidRPr="00AA4734" w:rsidRDefault="007165A8" w:rsidP="007165A8">
      <w:pPr>
        <w:spacing w:after="120"/>
        <w:rPr>
          <w:b/>
          <w:sz w:val="24"/>
          <w:szCs w:val="24"/>
        </w:rPr>
      </w:pPr>
      <w:r w:rsidRPr="00AA4734">
        <w:rPr>
          <w:b/>
          <w:sz w:val="24"/>
          <w:szCs w:val="24"/>
        </w:rPr>
        <w:t>___________________________________________________________________</w:t>
      </w:r>
      <w:r w:rsidR="00AA4734" w:rsidRPr="00AA4734">
        <w:rPr>
          <w:b/>
          <w:sz w:val="24"/>
          <w:szCs w:val="24"/>
        </w:rPr>
        <w:t>___________</w:t>
      </w:r>
    </w:p>
    <w:p w:rsidR="00AA4734" w:rsidRPr="00AA4734" w:rsidRDefault="00AA4734" w:rsidP="007165A8">
      <w:pPr>
        <w:spacing w:after="120"/>
        <w:rPr>
          <w:b/>
          <w:sz w:val="32"/>
          <w:szCs w:val="32"/>
          <w:u w:val="single"/>
        </w:rPr>
      </w:pPr>
      <w:r w:rsidRPr="00AA4734">
        <w:rPr>
          <w:b/>
          <w:sz w:val="32"/>
          <w:szCs w:val="32"/>
          <w:u w:val="single"/>
        </w:rPr>
        <w:t>Medical and Prescription Information</w:t>
      </w:r>
    </w:p>
    <w:p w:rsidR="00F97C2A" w:rsidRDefault="007165A8" w:rsidP="007165A8">
      <w:pPr>
        <w:spacing w:after="120"/>
        <w:rPr>
          <w:sz w:val="28"/>
          <w:szCs w:val="28"/>
        </w:rPr>
      </w:pPr>
      <w:r w:rsidRPr="002A1780">
        <w:rPr>
          <w:sz w:val="28"/>
          <w:szCs w:val="28"/>
        </w:rPr>
        <w:t>Is the client covered by</w:t>
      </w:r>
      <w:r w:rsidRPr="007165A8">
        <w:rPr>
          <w:sz w:val="28"/>
          <w:szCs w:val="28"/>
        </w:rPr>
        <w:t xml:space="preserve"> ____ Health Ins. </w:t>
      </w:r>
      <w:r w:rsidR="00F97C2A">
        <w:rPr>
          <w:sz w:val="28"/>
          <w:szCs w:val="28"/>
        </w:rPr>
        <w:t xml:space="preserve">  </w:t>
      </w:r>
      <w:r w:rsidRPr="007165A8">
        <w:rPr>
          <w:sz w:val="28"/>
          <w:szCs w:val="28"/>
        </w:rPr>
        <w:t xml:space="preserve"> _____Medicaid </w:t>
      </w:r>
      <w:r w:rsidR="00F97C2A">
        <w:rPr>
          <w:sz w:val="28"/>
          <w:szCs w:val="28"/>
        </w:rPr>
        <w:t xml:space="preserve">  </w:t>
      </w:r>
      <w:r w:rsidRPr="007165A8">
        <w:rPr>
          <w:sz w:val="28"/>
          <w:szCs w:val="28"/>
        </w:rPr>
        <w:t>_____ Medicare (Pt D)</w:t>
      </w:r>
    </w:p>
    <w:p w:rsidR="007165A8" w:rsidRDefault="007165A8" w:rsidP="007165A8">
      <w:pPr>
        <w:spacing w:after="120"/>
        <w:rPr>
          <w:sz w:val="28"/>
          <w:szCs w:val="28"/>
        </w:rPr>
      </w:pPr>
      <w:r w:rsidRPr="007165A8">
        <w:rPr>
          <w:sz w:val="28"/>
          <w:szCs w:val="28"/>
        </w:rPr>
        <w:t>_____ Veterans benefits   ____ None</w:t>
      </w:r>
    </w:p>
    <w:p w:rsidR="00AA4734" w:rsidRDefault="002A1780" w:rsidP="007165A8">
      <w:pPr>
        <w:spacing w:after="120"/>
        <w:rPr>
          <w:sz w:val="28"/>
          <w:szCs w:val="28"/>
        </w:rPr>
      </w:pPr>
      <w:r>
        <w:rPr>
          <w:sz w:val="28"/>
          <w:szCs w:val="28"/>
        </w:rPr>
        <w:t xml:space="preserve">Please list </w:t>
      </w:r>
      <w:r w:rsidR="00AA4734" w:rsidRPr="002A1780">
        <w:rPr>
          <w:sz w:val="28"/>
          <w:szCs w:val="28"/>
        </w:rPr>
        <w:t xml:space="preserve">Medication(s) </w:t>
      </w:r>
      <w:proofErr w:type="gramStart"/>
      <w:r w:rsidR="00AA4734" w:rsidRPr="002A1780">
        <w:rPr>
          <w:sz w:val="28"/>
          <w:szCs w:val="28"/>
        </w:rPr>
        <w:t>Needed</w:t>
      </w:r>
      <w:r w:rsidR="00AA4734">
        <w:rPr>
          <w:sz w:val="28"/>
          <w:szCs w:val="28"/>
        </w:rPr>
        <w:t>:_</w:t>
      </w:r>
      <w:proofErr w:type="gramEnd"/>
      <w:r w:rsidR="00AA4734">
        <w:rPr>
          <w:sz w:val="28"/>
          <w:szCs w:val="28"/>
        </w:rPr>
        <w:t>______________________________________</w:t>
      </w:r>
    </w:p>
    <w:p w:rsidR="00AA4734" w:rsidRDefault="00AA4734" w:rsidP="007165A8">
      <w:pPr>
        <w:spacing w:after="120"/>
        <w:rPr>
          <w:sz w:val="28"/>
          <w:szCs w:val="28"/>
        </w:rPr>
      </w:pPr>
      <w:r>
        <w:rPr>
          <w:sz w:val="28"/>
          <w:szCs w:val="28"/>
        </w:rPr>
        <w:t>__________________________________________________________________</w:t>
      </w:r>
    </w:p>
    <w:p w:rsidR="00AB13C6" w:rsidRDefault="00AA4734" w:rsidP="00AB13C6">
      <w:pPr>
        <w:pBdr>
          <w:bottom w:val="single" w:sz="12" w:space="1" w:color="auto"/>
        </w:pBdr>
        <w:spacing w:after="120"/>
        <w:rPr>
          <w:sz w:val="28"/>
          <w:szCs w:val="28"/>
        </w:rPr>
      </w:pPr>
      <w:r w:rsidRPr="002A1780">
        <w:rPr>
          <w:sz w:val="28"/>
          <w:szCs w:val="28"/>
        </w:rPr>
        <w:t xml:space="preserve">Please list </w:t>
      </w:r>
      <w:r w:rsidR="002A1780">
        <w:rPr>
          <w:sz w:val="28"/>
          <w:szCs w:val="28"/>
        </w:rPr>
        <w:t>any a</w:t>
      </w:r>
      <w:r w:rsidRPr="002A1780">
        <w:rPr>
          <w:sz w:val="28"/>
          <w:szCs w:val="28"/>
        </w:rPr>
        <w:t xml:space="preserve">llergies to medications and your </w:t>
      </w:r>
      <w:proofErr w:type="gramStart"/>
      <w:r w:rsidRPr="002A1780">
        <w:rPr>
          <w:sz w:val="28"/>
          <w:szCs w:val="28"/>
        </w:rPr>
        <w:t>reaction</w:t>
      </w:r>
      <w:r>
        <w:rPr>
          <w:sz w:val="28"/>
          <w:szCs w:val="28"/>
        </w:rPr>
        <w:t>:_</w:t>
      </w:r>
      <w:proofErr w:type="gramEnd"/>
      <w:r>
        <w:rPr>
          <w:sz w:val="28"/>
          <w:szCs w:val="28"/>
        </w:rPr>
        <w:t>___________________</w:t>
      </w:r>
    </w:p>
    <w:p w:rsidR="00AB13C6" w:rsidRPr="007165A8" w:rsidRDefault="00AB13C6" w:rsidP="00AB13C6">
      <w:pPr>
        <w:pBdr>
          <w:bottom w:val="single" w:sz="12" w:space="1" w:color="auto"/>
        </w:pBdr>
        <w:spacing w:after="120"/>
        <w:rPr>
          <w:sz w:val="28"/>
          <w:szCs w:val="28"/>
        </w:rPr>
      </w:pPr>
    </w:p>
    <w:p w:rsidR="00F97C2A" w:rsidRPr="00AA4734" w:rsidRDefault="007165A8" w:rsidP="007165A8">
      <w:pPr>
        <w:spacing w:after="120"/>
        <w:rPr>
          <w:sz w:val="28"/>
          <w:szCs w:val="28"/>
        </w:rPr>
      </w:pPr>
      <w:r w:rsidRPr="00AE0994">
        <w:rPr>
          <w:b/>
          <w:sz w:val="28"/>
          <w:szCs w:val="28"/>
        </w:rPr>
        <w:t>How did you hear about the SVDP Pharmacy?</w:t>
      </w:r>
      <w:r w:rsidRPr="007165A8">
        <w:rPr>
          <w:b/>
          <w:sz w:val="28"/>
          <w:szCs w:val="28"/>
        </w:rPr>
        <w:t xml:space="preserve">   </w:t>
      </w:r>
      <w:r w:rsidRPr="00AA4734">
        <w:rPr>
          <w:sz w:val="28"/>
          <w:szCs w:val="28"/>
        </w:rPr>
        <w:t>_</w:t>
      </w:r>
      <w:r w:rsidR="00F97C2A" w:rsidRPr="00AA4734">
        <w:rPr>
          <w:sz w:val="28"/>
          <w:szCs w:val="28"/>
        </w:rPr>
        <w:t>__</w:t>
      </w:r>
      <w:r w:rsidRPr="00AA4734">
        <w:rPr>
          <w:sz w:val="28"/>
          <w:szCs w:val="28"/>
        </w:rPr>
        <w:t xml:space="preserve">_ </w:t>
      </w:r>
      <w:proofErr w:type="gramStart"/>
      <w:r w:rsidRPr="00AA4734">
        <w:rPr>
          <w:sz w:val="28"/>
          <w:szCs w:val="28"/>
        </w:rPr>
        <w:t>Radio  _</w:t>
      </w:r>
      <w:proofErr w:type="gramEnd"/>
      <w:r w:rsidR="00F97C2A" w:rsidRPr="00AA4734">
        <w:rPr>
          <w:sz w:val="28"/>
          <w:szCs w:val="28"/>
        </w:rPr>
        <w:t>__</w:t>
      </w:r>
      <w:r w:rsidRPr="00AA4734">
        <w:rPr>
          <w:sz w:val="28"/>
          <w:szCs w:val="28"/>
        </w:rPr>
        <w:t>_  TV/News</w:t>
      </w:r>
    </w:p>
    <w:p w:rsidR="00AE0994" w:rsidRDefault="007165A8" w:rsidP="00AA4734">
      <w:pPr>
        <w:pBdr>
          <w:bottom w:val="single" w:sz="12" w:space="0" w:color="auto"/>
        </w:pBdr>
        <w:spacing w:after="120"/>
        <w:rPr>
          <w:sz w:val="28"/>
          <w:szCs w:val="28"/>
        </w:rPr>
      </w:pPr>
      <w:r w:rsidRPr="00AA4734">
        <w:rPr>
          <w:sz w:val="28"/>
          <w:szCs w:val="28"/>
        </w:rPr>
        <w:t>_</w:t>
      </w:r>
      <w:r w:rsidR="00F97C2A" w:rsidRPr="00AA4734">
        <w:rPr>
          <w:sz w:val="28"/>
          <w:szCs w:val="28"/>
        </w:rPr>
        <w:t>__</w:t>
      </w:r>
      <w:r w:rsidRPr="00AA4734">
        <w:rPr>
          <w:sz w:val="28"/>
          <w:szCs w:val="28"/>
        </w:rPr>
        <w:t>_Internet/</w:t>
      </w:r>
      <w:proofErr w:type="gramStart"/>
      <w:r w:rsidRPr="00AA4734">
        <w:rPr>
          <w:sz w:val="28"/>
          <w:szCs w:val="28"/>
        </w:rPr>
        <w:t>Website  _</w:t>
      </w:r>
      <w:proofErr w:type="gramEnd"/>
      <w:r w:rsidR="00F97C2A" w:rsidRPr="00AA4734">
        <w:rPr>
          <w:sz w:val="28"/>
          <w:szCs w:val="28"/>
        </w:rPr>
        <w:t>__</w:t>
      </w:r>
      <w:r w:rsidRPr="00AA4734">
        <w:rPr>
          <w:sz w:val="28"/>
          <w:szCs w:val="28"/>
        </w:rPr>
        <w:t>_ Church   __</w:t>
      </w:r>
      <w:r w:rsidR="00F97C2A" w:rsidRPr="00AA4734">
        <w:rPr>
          <w:sz w:val="28"/>
          <w:szCs w:val="28"/>
        </w:rPr>
        <w:t>__</w:t>
      </w:r>
      <w:r w:rsidRPr="00AA4734">
        <w:rPr>
          <w:sz w:val="28"/>
          <w:szCs w:val="28"/>
        </w:rPr>
        <w:t xml:space="preserve"> Other</w:t>
      </w:r>
    </w:p>
    <w:p w:rsidR="00AA39DF" w:rsidRDefault="00AA39DF" w:rsidP="00AA4734">
      <w:pPr>
        <w:pBdr>
          <w:bottom w:val="single" w:sz="12" w:space="0" w:color="auto"/>
        </w:pBdr>
        <w:spacing w:after="120"/>
        <w:rPr>
          <w:sz w:val="28"/>
          <w:szCs w:val="28"/>
        </w:rPr>
      </w:pPr>
    </w:p>
    <w:p w:rsidR="00AA39DF" w:rsidRDefault="00AA39DF" w:rsidP="00AA4734">
      <w:pPr>
        <w:pBdr>
          <w:bottom w:val="single" w:sz="12" w:space="0" w:color="auto"/>
        </w:pBdr>
        <w:spacing w:after="120"/>
        <w:rPr>
          <w:sz w:val="28"/>
          <w:szCs w:val="28"/>
        </w:rPr>
        <w:sectPr w:rsidR="00AA39DF" w:rsidSect="00AE09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350" w:left="1440" w:header="720" w:footer="720" w:gutter="0"/>
          <w:cols w:space="720"/>
          <w:docGrid w:linePitch="360"/>
        </w:sectPr>
      </w:pPr>
    </w:p>
    <w:p w:rsidR="00AE0994" w:rsidRPr="00F163D6" w:rsidRDefault="00AE0994" w:rsidP="00AE0994">
      <w:pPr>
        <w:jc w:val="center"/>
        <w:rPr>
          <w:b/>
          <w:sz w:val="28"/>
          <w:szCs w:val="28"/>
          <w:u w:val="single"/>
        </w:rPr>
      </w:pPr>
      <w:r w:rsidRPr="00F163D6">
        <w:rPr>
          <w:b/>
          <w:sz w:val="28"/>
          <w:szCs w:val="28"/>
          <w:u w:val="single"/>
        </w:rPr>
        <w:lastRenderedPageBreak/>
        <w:t>NOTICE</w:t>
      </w:r>
    </w:p>
    <w:p w:rsidR="00AE0994" w:rsidRDefault="00AE0994" w:rsidP="00AE0994">
      <w:pPr>
        <w:jc w:val="both"/>
        <w:rPr>
          <w:b/>
        </w:rPr>
      </w:pPr>
      <w:r>
        <w:rPr>
          <w:b/>
        </w:rPr>
        <w:t>If you are harmed by medication which you receive here, you do not have the same legal recourse as you would have against other pharmacies. If you are injured here because of things we do or fail to do, you do not have the same legal recourse as you would against other health care providers. I accept responsibility for disclosing full and accurate information about all medical conditions. If I, the signer, am not the patient, I certify that I am authorized by the patient to sign this waiver. I have read and understand the above statements and certify that to the best of my knowledge and belief the above information is true and correct.</w:t>
      </w:r>
    </w:p>
    <w:p w:rsidR="00AE0994" w:rsidRDefault="00AE0994" w:rsidP="00AE0994">
      <w:pPr>
        <w:jc w:val="both"/>
        <w:rPr>
          <w:b/>
        </w:rPr>
      </w:pPr>
    </w:p>
    <w:p w:rsidR="00AE0994" w:rsidRPr="003A5C54" w:rsidRDefault="00AE0994" w:rsidP="00AE0994">
      <w:proofErr w:type="gramStart"/>
      <w:r w:rsidRPr="00CA1BF8">
        <w:rPr>
          <w:sz w:val="24"/>
          <w:szCs w:val="24"/>
        </w:rPr>
        <w:t xml:space="preserve">Signature </w:t>
      </w:r>
      <w:r w:rsidRPr="003A5C54">
        <w:t xml:space="preserve"> _</w:t>
      </w:r>
      <w:proofErr w:type="gramEnd"/>
      <w:r w:rsidRPr="003A5C54">
        <w:t>___________________________________</w:t>
      </w:r>
      <w:r w:rsidRPr="003A5C54">
        <w:tab/>
      </w:r>
      <w:r w:rsidRPr="003A5C54">
        <w:tab/>
      </w:r>
      <w:r w:rsidRPr="003A5C54">
        <w:tab/>
      </w:r>
      <w:r w:rsidRPr="00CA1BF8">
        <w:rPr>
          <w:sz w:val="24"/>
          <w:szCs w:val="24"/>
        </w:rPr>
        <w:t>Date</w:t>
      </w:r>
      <w:r>
        <w:t xml:space="preserve"> </w:t>
      </w:r>
      <w:r w:rsidRPr="003A5C54">
        <w:t>_____</w:t>
      </w:r>
      <w:r>
        <w:t>__</w:t>
      </w:r>
      <w:r w:rsidRPr="003A5C54">
        <w:t>_________</w:t>
      </w:r>
      <w:r>
        <w:t>___</w:t>
      </w:r>
      <w:r w:rsidRPr="003A5C54">
        <w:t>__</w:t>
      </w:r>
    </w:p>
    <w:p w:rsidR="00AE0994" w:rsidRDefault="00AE0994" w:rsidP="00AA4734">
      <w:pPr>
        <w:pBdr>
          <w:bottom w:val="single" w:sz="12" w:space="0" w:color="auto"/>
        </w:pBdr>
        <w:spacing w:after="120"/>
        <w:rPr>
          <w:sz w:val="28"/>
          <w:szCs w:val="28"/>
        </w:rPr>
      </w:pPr>
    </w:p>
    <w:p w:rsidR="0053686B" w:rsidRDefault="0053686B" w:rsidP="0053686B">
      <w:pPr>
        <w:jc w:val="center"/>
        <w:rPr>
          <w:b/>
          <w:sz w:val="28"/>
          <w:szCs w:val="28"/>
          <w:u w:val="single"/>
        </w:rPr>
      </w:pPr>
      <w:r w:rsidRPr="00CA1BF8">
        <w:rPr>
          <w:b/>
          <w:sz w:val="28"/>
          <w:szCs w:val="28"/>
          <w:u w:val="single"/>
        </w:rPr>
        <w:t>HIPAA Privacy</w:t>
      </w:r>
    </w:p>
    <w:p w:rsidR="004E41B6" w:rsidRDefault="004E41B6" w:rsidP="0053686B">
      <w:pPr>
        <w:jc w:val="center"/>
        <w:rPr>
          <w:sz w:val="28"/>
          <w:szCs w:val="28"/>
        </w:rPr>
      </w:pPr>
      <w:r>
        <w:rPr>
          <w:sz w:val="28"/>
          <w:szCs w:val="28"/>
        </w:rPr>
        <w:t>Please see HIPAA Policy below</w:t>
      </w:r>
    </w:p>
    <w:p w:rsidR="004E41B6" w:rsidRPr="004E41B6" w:rsidRDefault="004E41B6" w:rsidP="0053686B">
      <w:pPr>
        <w:jc w:val="center"/>
        <w:rPr>
          <w:sz w:val="28"/>
          <w:szCs w:val="28"/>
        </w:rPr>
      </w:pPr>
    </w:p>
    <w:p w:rsidR="0053686B" w:rsidRPr="005415EE" w:rsidRDefault="0053686B" w:rsidP="0053686B">
      <w:pPr>
        <w:rPr>
          <w:sz w:val="28"/>
          <w:szCs w:val="28"/>
        </w:rPr>
      </w:pPr>
      <w:r w:rsidRPr="005415EE">
        <w:rPr>
          <w:rFonts w:ascii="MS Gothic" w:eastAsia="MS Gothic" w:hAnsi="MS Gothic"/>
          <w:sz w:val="24"/>
          <w:szCs w:val="24"/>
        </w:rPr>
        <w:t>□</w:t>
      </w:r>
      <w:r w:rsidRPr="005415EE">
        <w:rPr>
          <w:sz w:val="28"/>
          <w:szCs w:val="28"/>
        </w:rPr>
        <w:t xml:space="preserve"> I acknowledge that I have received a copy of this Pharmacy’s Notice of Privacy Practices.</w:t>
      </w:r>
    </w:p>
    <w:p w:rsidR="0053686B" w:rsidRPr="00237B56" w:rsidRDefault="0053686B" w:rsidP="0053686B">
      <w:pPr>
        <w:tabs>
          <w:tab w:val="left" w:pos="3960"/>
          <w:tab w:val="left" w:pos="5490"/>
        </w:tabs>
        <w:spacing w:before="480"/>
        <w:rPr>
          <w:sz w:val="24"/>
          <w:szCs w:val="24"/>
          <w:u w:val="single"/>
        </w:rPr>
      </w:pPr>
      <w:r w:rsidRPr="00237B56">
        <w:rPr>
          <w:sz w:val="24"/>
          <w:szCs w:val="24"/>
          <w:u w:val="single"/>
        </w:rPr>
        <w:tab/>
      </w:r>
    </w:p>
    <w:p w:rsidR="0053686B" w:rsidRPr="00237B56" w:rsidRDefault="0053686B" w:rsidP="0053686B">
      <w:pPr>
        <w:rPr>
          <w:sz w:val="24"/>
          <w:szCs w:val="24"/>
        </w:rPr>
      </w:pPr>
      <w:r w:rsidRPr="00237B56">
        <w:rPr>
          <w:sz w:val="24"/>
          <w:szCs w:val="24"/>
        </w:rPr>
        <w:t xml:space="preserve">Patient Name (Please Print)                                                           </w:t>
      </w:r>
    </w:p>
    <w:p w:rsidR="0053686B" w:rsidRPr="00237B56" w:rsidRDefault="0053686B" w:rsidP="0053686B">
      <w:pPr>
        <w:rPr>
          <w:sz w:val="24"/>
          <w:szCs w:val="24"/>
        </w:rPr>
      </w:pPr>
    </w:p>
    <w:p w:rsidR="0053686B" w:rsidRPr="00237B56" w:rsidRDefault="0053686B" w:rsidP="0053686B">
      <w:pPr>
        <w:tabs>
          <w:tab w:val="left" w:pos="3960"/>
          <w:tab w:val="left" w:pos="5490"/>
        </w:tabs>
        <w:rPr>
          <w:sz w:val="24"/>
          <w:szCs w:val="24"/>
          <w:u w:val="single"/>
        </w:rPr>
      </w:pPr>
      <w:r w:rsidRPr="00237B56">
        <w:rPr>
          <w:sz w:val="24"/>
          <w:szCs w:val="24"/>
          <w:u w:val="single"/>
        </w:rPr>
        <w:tab/>
      </w:r>
      <w:r w:rsidRPr="00237B56">
        <w:rPr>
          <w:sz w:val="24"/>
          <w:szCs w:val="24"/>
        </w:rPr>
        <w:tab/>
      </w:r>
      <w:r w:rsidRPr="00237B56">
        <w:rPr>
          <w:sz w:val="24"/>
          <w:szCs w:val="24"/>
          <w:u w:val="single"/>
        </w:rPr>
        <w:tab/>
      </w:r>
      <w:r w:rsidRPr="00237B56">
        <w:rPr>
          <w:sz w:val="24"/>
          <w:szCs w:val="24"/>
          <w:u w:val="single"/>
        </w:rPr>
        <w:tab/>
      </w:r>
      <w:r w:rsidRPr="00237B56">
        <w:rPr>
          <w:sz w:val="24"/>
          <w:szCs w:val="24"/>
          <w:u w:val="single"/>
        </w:rPr>
        <w:tab/>
      </w:r>
      <w:r w:rsidRPr="00237B56">
        <w:rPr>
          <w:sz w:val="24"/>
          <w:szCs w:val="24"/>
          <w:u w:val="single"/>
        </w:rPr>
        <w:tab/>
      </w:r>
      <w:r w:rsidRPr="00237B56">
        <w:rPr>
          <w:sz w:val="24"/>
          <w:szCs w:val="24"/>
          <w:u w:val="single"/>
        </w:rPr>
        <w:tab/>
      </w:r>
    </w:p>
    <w:p w:rsidR="0053686B" w:rsidRPr="00237B56" w:rsidRDefault="0053686B" w:rsidP="0053686B">
      <w:pPr>
        <w:rPr>
          <w:sz w:val="24"/>
          <w:szCs w:val="24"/>
        </w:rPr>
      </w:pPr>
      <w:r w:rsidRPr="00237B56">
        <w:rPr>
          <w:sz w:val="24"/>
          <w:szCs w:val="24"/>
        </w:rPr>
        <w:t>Patient Signature                                                                       Date</w:t>
      </w:r>
    </w:p>
    <w:p w:rsidR="0053686B" w:rsidRPr="00237B56" w:rsidRDefault="0053686B" w:rsidP="0053686B">
      <w:pPr>
        <w:rPr>
          <w:sz w:val="24"/>
          <w:szCs w:val="24"/>
        </w:rPr>
      </w:pPr>
    </w:p>
    <w:p w:rsidR="0053686B" w:rsidRPr="00237B56" w:rsidRDefault="0053686B" w:rsidP="0053686B">
      <w:pPr>
        <w:rPr>
          <w:sz w:val="24"/>
          <w:szCs w:val="24"/>
        </w:rPr>
      </w:pPr>
      <w:r w:rsidRPr="00237B56">
        <w:rPr>
          <w:sz w:val="24"/>
          <w:szCs w:val="24"/>
        </w:rPr>
        <w:t>OR</w:t>
      </w:r>
    </w:p>
    <w:p w:rsidR="0053686B" w:rsidRPr="00237B56" w:rsidRDefault="0053686B" w:rsidP="0053686B">
      <w:pPr>
        <w:rPr>
          <w:sz w:val="24"/>
          <w:szCs w:val="24"/>
        </w:rPr>
      </w:pPr>
    </w:p>
    <w:p w:rsidR="0053686B" w:rsidRPr="00237B56" w:rsidRDefault="0053686B" w:rsidP="0053686B">
      <w:pPr>
        <w:tabs>
          <w:tab w:val="left" w:pos="3960"/>
        </w:tabs>
        <w:rPr>
          <w:sz w:val="24"/>
          <w:szCs w:val="24"/>
          <w:u w:val="single"/>
        </w:rPr>
      </w:pPr>
      <w:r w:rsidRPr="00237B56">
        <w:rPr>
          <w:sz w:val="24"/>
          <w:szCs w:val="24"/>
          <w:u w:val="single"/>
        </w:rPr>
        <w:tab/>
      </w:r>
    </w:p>
    <w:p w:rsidR="0053686B" w:rsidRPr="00237B56" w:rsidRDefault="0053686B" w:rsidP="0053686B">
      <w:pPr>
        <w:rPr>
          <w:sz w:val="24"/>
          <w:szCs w:val="24"/>
        </w:rPr>
      </w:pPr>
      <w:r w:rsidRPr="00237B56">
        <w:rPr>
          <w:sz w:val="24"/>
          <w:szCs w:val="24"/>
        </w:rPr>
        <w:t>Signature of Personal Representative</w:t>
      </w:r>
    </w:p>
    <w:p w:rsidR="0053686B" w:rsidRPr="00237B56" w:rsidRDefault="0053686B" w:rsidP="0053686B">
      <w:pPr>
        <w:rPr>
          <w:sz w:val="24"/>
          <w:szCs w:val="24"/>
        </w:rPr>
      </w:pPr>
    </w:p>
    <w:p w:rsidR="0053686B" w:rsidRPr="00AA39DF" w:rsidRDefault="0053686B" w:rsidP="0053686B">
      <w:pPr>
        <w:rPr>
          <w:b/>
          <w:sz w:val="24"/>
          <w:szCs w:val="24"/>
        </w:rPr>
      </w:pPr>
      <w:r w:rsidRPr="00AA39DF">
        <w:rPr>
          <w:b/>
          <w:sz w:val="24"/>
          <w:szCs w:val="24"/>
        </w:rPr>
        <w:t>Authority of Personal Representative to sign for Patient</w:t>
      </w:r>
    </w:p>
    <w:p w:rsidR="00AA39DF" w:rsidRPr="00237B56" w:rsidRDefault="00AA39DF" w:rsidP="0053686B">
      <w:pPr>
        <w:rPr>
          <w:sz w:val="24"/>
          <w:szCs w:val="24"/>
        </w:rPr>
      </w:pPr>
    </w:p>
    <w:p w:rsidR="0053686B" w:rsidRPr="00237B56" w:rsidRDefault="00FB2F68" w:rsidP="0053686B">
      <w:pPr>
        <w:rPr>
          <w:sz w:val="24"/>
          <w:szCs w:val="24"/>
        </w:rPr>
      </w:pPr>
      <w:sdt>
        <w:sdtPr>
          <w:rPr>
            <w:sz w:val="24"/>
            <w:szCs w:val="24"/>
          </w:rPr>
          <w:id w:val="323945333"/>
          <w14:checkbox>
            <w14:checked w14:val="0"/>
            <w14:checkedState w14:val="2612" w14:font="MS Gothic"/>
            <w14:uncheckedState w14:val="2610" w14:font="MS Gothic"/>
          </w14:checkbox>
        </w:sdtPr>
        <w:sdtEndPr/>
        <w:sdtContent>
          <w:r w:rsidR="0053686B">
            <w:rPr>
              <w:rFonts w:ascii="MS Gothic" w:eastAsia="MS Gothic" w:hAnsi="MS Gothic" w:hint="eastAsia"/>
              <w:sz w:val="24"/>
              <w:szCs w:val="24"/>
            </w:rPr>
            <w:t>☐</w:t>
          </w:r>
        </w:sdtContent>
      </w:sdt>
      <w:r w:rsidR="0053686B" w:rsidRPr="00237B56">
        <w:rPr>
          <w:sz w:val="24"/>
          <w:szCs w:val="24"/>
        </w:rPr>
        <w:t xml:space="preserve"> Parent         </w:t>
      </w:r>
      <w:sdt>
        <w:sdtPr>
          <w:rPr>
            <w:sz w:val="24"/>
            <w:szCs w:val="24"/>
          </w:rPr>
          <w:id w:val="-1502653718"/>
          <w14:checkbox>
            <w14:checked w14:val="0"/>
            <w14:checkedState w14:val="2612" w14:font="MS Gothic"/>
            <w14:uncheckedState w14:val="2610" w14:font="MS Gothic"/>
          </w14:checkbox>
        </w:sdtPr>
        <w:sdtEndPr/>
        <w:sdtContent>
          <w:r w:rsidR="0053686B" w:rsidRPr="00237B56">
            <w:rPr>
              <w:rFonts w:ascii="Segoe UI Symbol" w:eastAsia="MS Gothic" w:hAnsi="Segoe UI Symbol" w:cs="Segoe UI Symbol"/>
              <w:sz w:val="24"/>
              <w:szCs w:val="24"/>
            </w:rPr>
            <w:t>☐</w:t>
          </w:r>
        </w:sdtContent>
      </w:sdt>
      <w:r w:rsidR="0053686B" w:rsidRPr="00237B56">
        <w:rPr>
          <w:sz w:val="24"/>
          <w:szCs w:val="24"/>
        </w:rPr>
        <w:t xml:space="preserve">Guardian         </w:t>
      </w:r>
      <w:sdt>
        <w:sdtPr>
          <w:rPr>
            <w:sz w:val="24"/>
            <w:szCs w:val="24"/>
          </w:rPr>
          <w:id w:val="557139590"/>
          <w14:checkbox>
            <w14:checked w14:val="0"/>
            <w14:checkedState w14:val="2612" w14:font="MS Gothic"/>
            <w14:uncheckedState w14:val="2610" w14:font="MS Gothic"/>
          </w14:checkbox>
        </w:sdtPr>
        <w:sdtEndPr/>
        <w:sdtContent>
          <w:r w:rsidR="0053686B" w:rsidRPr="00237B56">
            <w:rPr>
              <w:rFonts w:ascii="Segoe UI Symbol" w:eastAsia="MS Gothic" w:hAnsi="Segoe UI Symbol" w:cs="Segoe UI Symbol"/>
              <w:sz w:val="24"/>
              <w:szCs w:val="24"/>
            </w:rPr>
            <w:t>☐</w:t>
          </w:r>
        </w:sdtContent>
      </w:sdt>
      <w:r w:rsidR="0053686B" w:rsidRPr="00237B56">
        <w:rPr>
          <w:sz w:val="24"/>
          <w:szCs w:val="24"/>
        </w:rPr>
        <w:t xml:space="preserve"> Power of Attorney        </w:t>
      </w:r>
      <w:sdt>
        <w:sdtPr>
          <w:rPr>
            <w:sz w:val="24"/>
            <w:szCs w:val="24"/>
          </w:rPr>
          <w:id w:val="-640337925"/>
          <w14:checkbox>
            <w14:checked w14:val="0"/>
            <w14:checkedState w14:val="2612" w14:font="MS Gothic"/>
            <w14:uncheckedState w14:val="2610" w14:font="MS Gothic"/>
          </w14:checkbox>
        </w:sdtPr>
        <w:sdtEndPr/>
        <w:sdtContent>
          <w:r w:rsidR="0053686B" w:rsidRPr="00237B56">
            <w:rPr>
              <w:rFonts w:ascii="Segoe UI Symbol" w:eastAsia="MS Gothic" w:hAnsi="Segoe UI Symbol" w:cs="Segoe UI Symbol"/>
              <w:sz w:val="24"/>
              <w:szCs w:val="24"/>
            </w:rPr>
            <w:t>☐</w:t>
          </w:r>
        </w:sdtContent>
      </w:sdt>
      <w:r w:rsidR="0053686B" w:rsidRPr="00237B56">
        <w:rPr>
          <w:sz w:val="24"/>
          <w:szCs w:val="24"/>
        </w:rPr>
        <w:t xml:space="preserve"> Other_____________</w:t>
      </w:r>
    </w:p>
    <w:p w:rsidR="00AA39DF" w:rsidRDefault="00AA39DF" w:rsidP="0053686B">
      <w:pPr>
        <w:rPr>
          <w:b/>
          <w:sz w:val="24"/>
          <w:szCs w:val="24"/>
        </w:rPr>
      </w:pPr>
    </w:p>
    <w:p w:rsidR="0053686B" w:rsidRDefault="0053686B" w:rsidP="0053686B">
      <w:pPr>
        <w:pBdr>
          <w:bottom w:val="single" w:sz="12" w:space="1" w:color="auto"/>
        </w:pBdr>
        <w:rPr>
          <w:b/>
          <w:sz w:val="24"/>
          <w:szCs w:val="24"/>
        </w:rPr>
      </w:pPr>
      <w:r w:rsidRPr="00237B56">
        <w:rPr>
          <w:b/>
          <w:sz w:val="24"/>
          <w:szCs w:val="24"/>
        </w:rPr>
        <w:t>Please Note: It is your right to refuse to sign this Acknowledgement</w:t>
      </w:r>
    </w:p>
    <w:p w:rsidR="004E41B6" w:rsidRPr="00237B56" w:rsidRDefault="004E41B6" w:rsidP="0053686B">
      <w:pPr>
        <w:pBdr>
          <w:bottom w:val="single" w:sz="12" w:space="1" w:color="auto"/>
        </w:pBdr>
        <w:rPr>
          <w:b/>
          <w:sz w:val="24"/>
          <w:szCs w:val="24"/>
        </w:rPr>
      </w:pPr>
    </w:p>
    <w:p w:rsidR="00025C0A" w:rsidRDefault="00025C0A" w:rsidP="0053686B">
      <w:pPr>
        <w:rPr>
          <w:b/>
          <w:sz w:val="28"/>
          <w:szCs w:val="28"/>
          <w:u w:val="single"/>
        </w:rPr>
      </w:pPr>
    </w:p>
    <w:p w:rsidR="00025C0A" w:rsidRDefault="00025C0A" w:rsidP="00025C0A">
      <w:pPr>
        <w:pStyle w:val="Title"/>
        <w:jc w:val="center"/>
        <w:rPr>
          <w:rFonts w:eastAsia="Times New Roman"/>
        </w:rPr>
      </w:pPr>
      <w:r>
        <w:rPr>
          <w:rFonts w:eastAsia="Times New Roman"/>
        </w:rPr>
        <w:lastRenderedPageBreak/>
        <w:t>ST. VINCENT DE PAUL PHARMACY</w:t>
      </w:r>
    </w:p>
    <w:p w:rsidR="00025C0A" w:rsidRDefault="00025C0A" w:rsidP="00025C0A">
      <w:pPr>
        <w:pStyle w:val="Title"/>
        <w:jc w:val="center"/>
        <w:rPr>
          <w:rFonts w:eastAsia="Times New Roman"/>
        </w:rPr>
      </w:pPr>
      <w:r w:rsidRPr="00475D03">
        <w:rPr>
          <w:rFonts w:eastAsia="Times New Roman"/>
        </w:rPr>
        <w:t>HEALTH NOTICE OF PRIVACY PRACTICES</w:t>
      </w:r>
    </w:p>
    <w:p w:rsidR="00025C0A" w:rsidRPr="00F270B3" w:rsidRDefault="00025C0A" w:rsidP="00025C0A"/>
    <w:p w:rsidR="00025C0A" w:rsidRPr="00475D03" w:rsidRDefault="00025C0A" w:rsidP="00025C0A">
      <w:pPr>
        <w:shd w:val="clear" w:color="auto" w:fill="FFFFFF"/>
        <w:spacing w:line="332" w:lineRule="atLeast"/>
        <w:textAlignment w:val="baseline"/>
        <w:outlineLvl w:val="5"/>
        <w:rPr>
          <w:rFonts w:ascii="Arial" w:eastAsia="Times New Roman" w:hAnsi="Arial" w:cs="Arial"/>
          <w:b/>
          <w:bCs/>
          <w:color w:val="000000"/>
          <w:sz w:val="24"/>
          <w:szCs w:val="24"/>
        </w:rPr>
      </w:pPr>
      <w:r w:rsidRPr="00475D03">
        <w:rPr>
          <w:rFonts w:ascii="Arial" w:eastAsia="Times New Roman" w:hAnsi="Arial" w:cs="Arial"/>
          <w:b/>
          <w:bCs/>
          <w:color w:val="000000"/>
          <w:sz w:val="20"/>
          <w:szCs w:val="20"/>
          <w:bdr w:val="none" w:sz="0" w:space="0" w:color="auto" w:frame="1"/>
        </w:rPr>
        <w:t>THIS NOTICE DESCRIBES HOW MEDICAL INFORMATION ABOUT YOU MAY BE USED AND DISCLOSED AND HOW YOU CAN GET ACCESS TO THIS INFORMATION.</w:t>
      </w:r>
    </w:p>
    <w:p w:rsidR="00025C0A" w:rsidRPr="00475D03" w:rsidRDefault="00025C0A" w:rsidP="00025C0A">
      <w:pPr>
        <w:shd w:val="clear" w:color="auto" w:fill="FFFFFF"/>
        <w:spacing w:line="332" w:lineRule="atLeast"/>
        <w:textAlignment w:val="baseline"/>
        <w:outlineLvl w:val="5"/>
        <w:rPr>
          <w:rFonts w:ascii="Arial" w:eastAsia="Times New Roman" w:hAnsi="Arial" w:cs="Arial"/>
          <w:b/>
          <w:bCs/>
          <w:color w:val="000000"/>
          <w:sz w:val="24"/>
          <w:szCs w:val="24"/>
        </w:rPr>
      </w:pPr>
      <w:r w:rsidRPr="00475D03">
        <w:rPr>
          <w:rFonts w:ascii="Arial" w:eastAsia="Times New Roman" w:hAnsi="Arial" w:cs="Arial"/>
          <w:b/>
          <w:bCs/>
          <w:color w:val="000000"/>
          <w:sz w:val="20"/>
          <w:szCs w:val="20"/>
          <w:bdr w:val="none" w:sz="0" w:space="0" w:color="auto" w:frame="1"/>
        </w:rPr>
        <w:t>PLEASE REVIEW IT CAREFULLY.</w:t>
      </w:r>
    </w:p>
    <w:p w:rsidR="00025C0A" w:rsidRPr="00475D03" w:rsidRDefault="00025C0A" w:rsidP="00025C0A">
      <w:pPr>
        <w:shd w:val="clear" w:color="auto" w:fill="FFFFFF"/>
        <w:spacing w:before="45" w:line="332" w:lineRule="atLeast"/>
        <w:textAlignment w:val="baseline"/>
        <w:rPr>
          <w:rFonts w:ascii="Arial" w:eastAsia="Times New Roman" w:hAnsi="Arial" w:cs="Arial"/>
          <w:color w:val="414141"/>
          <w:sz w:val="20"/>
          <w:szCs w:val="20"/>
        </w:rPr>
      </w:pPr>
      <w:r w:rsidRPr="00475D03">
        <w:rPr>
          <w:rFonts w:ascii="Arial" w:eastAsia="Times New Roman" w:hAnsi="Arial" w:cs="Arial"/>
          <w:color w:val="414141"/>
          <w:sz w:val="20"/>
          <w:szCs w:val="20"/>
        </w:rPr>
        <w:t xml:space="preserve">This Notice of Privacy Practices (the “Notice”) describes the privacy practices </w:t>
      </w:r>
      <w:r>
        <w:rPr>
          <w:rFonts w:ascii="Arial" w:eastAsia="Times New Roman" w:hAnsi="Arial" w:cs="Arial"/>
          <w:color w:val="414141"/>
          <w:sz w:val="20"/>
          <w:szCs w:val="20"/>
        </w:rPr>
        <w:t>St. Vincent de Paul Community Pharmacy</w:t>
      </w:r>
      <w:r w:rsidRPr="00475D03">
        <w:rPr>
          <w:rFonts w:ascii="Arial" w:eastAsia="Times New Roman" w:hAnsi="Arial" w:cs="Arial"/>
          <w:color w:val="414141"/>
          <w:sz w:val="20"/>
          <w:szCs w:val="20"/>
        </w:rPr>
        <w:t xml:space="preserve">. </w:t>
      </w:r>
    </w:p>
    <w:p w:rsidR="00025C0A" w:rsidRPr="00475D03" w:rsidRDefault="00025C0A" w:rsidP="00025C0A">
      <w:pPr>
        <w:shd w:val="clear" w:color="auto" w:fill="FFFFFF"/>
        <w:spacing w:before="360" w:line="332" w:lineRule="atLeast"/>
        <w:textAlignment w:val="baseline"/>
        <w:rPr>
          <w:rFonts w:ascii="Arial" w:eastAsia="Times New Roman" w:hAnsi="Arial" w:cs="Arial"/>
          <w:color w:val="414141"/>
          <w:sz w:val="20"/>
          <w:szCs w:val="20"/>
        </w:rPr>
      </w:pPr>
      <w:r w:rsidRPr="00475D03">
        <w:rPr>
          <w:rFonts w:ascii="Arial" w:eastAsia="Times New Roman" w:hAnsi="Arial" w:cs="Arial"/>
          <w:color w:val="414141"/>
          <w:sz w:val="20"/>
          <w:szCs w:val="20"/>
        </w:rPr>
        <w:t>PHI is information about you that we obtain to provide our services to you and that can be used to identify you. It includes your name and contact information, as well as information about your health, medical conditions and prescriptions. It may relate to your past, present or future physical or mental health or condition, the provision or health care products and services to you, or payment for such products or services.</w:t>
      </w:r>
    </w:p>
    <w:p w:rsidR="004E41B6" w:rsidRDefault="00025C0A" w:rsidP="00025C0A">
      <w:pPr>
        <w:shd w:val="clear" w:color="auto" w:fill="FFFFFF"/>
        <w:spacing w:before="360" w:line="332" w:lineRule="atLeast"/>
        <w:textAlignment w:val="baseline"/>
        <w:rPr>
          <w:rFonts w:ascii="Arial" w:eastAsia="Times New Roman" w:hAnsi="Arial" w:cs="Arial"/>
          <w:color w:val="414141"/>
          <w:sz w:val="20"/>
          <w:szCs w:val="20"/>
        </w:rPr>
      </w:pPr>
      <w:r w:rsidRPr="00475D03">
        <w:rPr>
          <w:rFonts w:ascii="Arial" w:eastAsia="Times New Roman" w:hAnsi="Arial" w:cs="Arial"/>
          <w:color w:val="414141"/>
          <w:sz w:val="20"/>
          <w:szCs w:val="20"/>
        </w:rPr>
        <w:t xml:space="preserve">We are required by law to protect the privacy of your PHI and to provide you with this Notice explaining our legal duties and privacy practices regarding your PHI. This Notice describes how we may use and disclose your PHI. We have provided you with examples; however, not every permissible use or disclosure will be listed in this Notice. This Notice also describes your rights and the obligations we have regarding the use and disclosure of your PHI. We and our employees and workforce members are required to follow the terms of this Notice or any change to it that is in effect. We are required to follow state privacy laws when they are stricter (or more protective of your PHI) than the federal law. Note that some types of sensitive PHI, such as HIV information, genetic information, alcohol and/or substance abuse records, and mental health records may be subject to additional confidentiality protections under state or federal law. If you would like additional information about state law protections in your state, or additional use or disclosure restrictions that may apply to sensitive PHI, please contact </w:t>
      </w:r>
      <w:r>
        <w:rPr>
          <w:rFonts w:ascii="Arial" w:eastAsia="Times New Roman" w:hAnsi="Arial" w:cs="Arial"/>
          <w:color w:val="414141"/>
          <w:sz w:val="20"/>
          <w:szCs w:val="20"/>
        </w:rPr>
        <w:t>St. Vincent de Paul Community Pharmacy</w:t>
      </w:r>
    </w:p>
    <w:p w:rsidR="004E41B6" w:rsidRDefault="004E41B6" w:rsidP="00025C0A">
      <w:pPr>
        <w:shd w:val="clear" w:color="auto" w:fill="FFFFFF"/>
        <w:spacing w:before="360" w:line="332" w:lineRule="atLeast"/>
        <w:textAlignment w:val="baseline"/>
        <w:rPr>
          <w:rFonts w:ascii="Arial" w:eastAsia="Times New Roman" w:hAnsi="Arial" w:cs="Arial"/>
          <w:color w:val="414141"/>
          <w:sz w:val="20"/>
          <w:szCs w:val="20"/>
        </w:rPr>
      </w:pPr>
    </w:p>
    <w:p w:rsidR="004E41B6" w:rsidRPr="00475D03" w:rsidRDefault="004E41B6" w:rsidP="00025C0A">
      <w:pPr>
        <w:shd w:val="clear" w:color="auto" w:fill="FFFFFF"/>
        <w:spacing w:before="360" w:line="332" w:lineRule="atLeast"/>
        <w:textAlignment w:val="baseline"/>
        <w:rPr>
          <w:rFonts w:ascii="Arial" w:eastAsia="Times New Roman" w:hAnsi="Arial" w:cs="Arial"/>
          <w:color w:val="414141"/>
          <w:sz w:val="20"/>
          <w:szCs w:val="20"/>
        </w:rPr>
      </w:pPr>
    </w:p>
    <w:p w:rsidR="00025C0A" w:rsidRPr="00475D03" w:rsidRDefault="00025C0A" w:rsidP="00025C0A">
      <w:pPr>
        <w:shd w:val="clear" w:color="auto" w:fill="FFFFFF"/>
        <w:spacing w:before="420" w:line="332" w:lineRule="atLeast"/>
        <w:textAlignment w:val="baseline"/>
        <w:outlineLvl w:val="5"/>
        <w:rPr>
          <w:rFonts w:ascii="Arial" w:eastAsia="Times New Roman" w:hAnsi="Arial" w:cs="Arial"/>
          <w:b/>
          <w:bCs/>
          <w:color w:val="000000"/>
          <w:sz w:val="24"/>
          <w:szCs w:val="24"/>
        </w:rPr>
      </w:pPr>
      <w:r w:rsidRPr="00475D03">
        <w:rPr>
          <w:rFonts w:ascii="Arial" w:eastAsia="Times New Roman" w:hAnsi="Arial" w:cs="Arial"/>
          <w:b/>
          <w:bCs/>
          <w:color w:val="000000"/>
          <w:sz w:val="24"/>
          <w:szCs w:val="24"/>
        </w:rPr>
        <w:lastRenderedPageBreak/>
        <w:t>Uses and Disclosures of Your PHI for Treatment, Payment and Health Care Operations</w:t>
      </w:r>
    </w:p>
    <w:p w:rsidR="00025C0A" w:rsidRPr="00475D03" w:rsidRDefault="00025C0A" w:rsidP="00025C0A">
      <w:pPr>
        <w:shd w:val="clear" w:color="auto" w:fill="FFFFFF"/>
        <w:spacing w:before="45" w:line="332" w:lineRule="atLeast"/>
        <w:textAlignment w:val="baseline"/>
        <w:rPr>
          <w:rFonts w:ascii="Arial" w:eastAsia="Times New Roman" w:hAnsi="Arial" w:cs="Arial"/>
          <w:color w:val="414141"/>
          <w:sz w:val="20"/>
          <w:szCs w:val="20"/>
        </w:rPr>
      </w:pPr>
      <w:r w:rsidRPr="00475D03">
        <w:rPr>
          <w:rFonts w:ascii="Arial" w:eastAsia="Times New Roman" w:hAnsi="Arial" w:cs="Arial"/>
          <w:color w:val="414141"/>
          <w:sz w:val="20"/>
          <w:szCs w:val="20"/>
        </w:rPr>
        <w:t>We may use and disclose your PHI for treatment, payment and health care operations without your written authorization. The following categories describe and provide some examples of the different ways that may use and disclose your PHI for these purposes:</w:t>
      </w:r>
    </w:p>
    <w:p w:rsidR="00025C0A" w:rsidRPr="00475D03"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b/>
          <w:bCs/>
          <w:color w:val="414141"/>
          <w:sz w:val="20"/>
          <w:szCs w:val="20"/>
          <w:bdr w:val="none" w:sz="0" w:space="0" w:color="auto" w:frame="1"/>
        </w:rPr>
        <w:t>Treatment:</w:t>
      </w:r>
      <w:r w:rsidRPr="00475D03">
        <w:rPr>
          <w:rFonts w:ascii="Arial" w:eastAsia="Times New Roman" w:hAnsi="Arial" w:cs="Arial"/>
          <w:color w:val="414141"/>
          <w:sz w:val="20"/>
          <w:szCs w:val="20"/>
        </w:rPr>
        <w:t> We may use and disclose your PHI to provide and coordinate the treatment, medication and services you receive. For example, we may:</w:t>
      </w:r>
    </w:p>
    <w:p w:rsidR="00025C0A" w:rsidRPr="00475D03" w:rsidRDefault="00025C0A" w:rsidP="00025C0A">
      <w:pPr>
        <w:numPr>
          <w:ilvl w:val="0"/>
          <w:numId w:val="1"/>
        </w:numPr>
        <w:spacing w:before="150" w:line="332" w:lineRule="atLeast"/>
        <w:ind w:left="0"/>
        <w:textAlignment w:val="baseline"/>
        <w:rPr>
          <w:rFonts w:ascii="Arial" w:eastAsia="Times New Roman" w:hAnsi="Arial" w:cs="Arial"/>
          <w:color w:val="414141"/>
          <w:sz w:val="20"/>
          <w:szCs w:val="20"/>
        </w:rPr>
      </w:pPr>
      <w:r w:rsidRPr="00475D03">
        <w:rPr>
          <w:rFonts w:ascii="Arial" w:eastAsia="Times New Roman" w:hAnsi="Arial" w:cs="Arial"/>
          <w:color w:val="414141"/>
          <w:sz w:val="20"/>
          <w:szCs w:val="20"/>
        </w:rPr>
        <w:t>Use and disclose your PHI to provide and coordinate the treatment, medication and ser</w:t>
      </w:r>
      <w:r>
        <w:rPr>
          <w:rFonts w:ascii="Arial" w:eastAsia="Times New Roman" w:hAnsi="Arial" w:cs="Arial"/>
          <w:color w:val="414141"/>
          <w:sz w:val="20"/>
          <w:szCs w:val="20"/>
        </w:rPr>
        <w:t>vices you receive at SVDP Pharmacy.</w:t>
      </w:r>
    </w:p>
    <w:p w:rsidR="00025C0A" w:rsidRPr="00475D03" w:rsidRDefault="00025C0A" w:rsidP="00025C0A">
      <w:pPr>
        <w:numPr>
          <w:ilvl w:val="0"/>
          <w:numId w:val="2"/>
        </w:numPr>
        <w:spacing w:before="150" w:line="332" w:lineRule="atLeast"/>
        <w:ind w:left="0"/>
        <w:textAlignment w:val="baseline"/>
        <w:rPr>
          <w:rFonts w:ascii="Arial" w:eastAsia="Times New Roman" w:hAnsi="Arial" w:cs="Arial"/>
          <w:color w:val="414141"/>
          <w:sz w:val="20"/>
          <w:szCs w:val="20"/>
        </w:rPr>
      </w:pPr>
      <w:r w:rsidRPr="00475D03">
        <w:rPr>
          <w:rFonts w:ascii="Arial" w:eastAsia="Times New Roman" w:hAnsi="Arial" w:cs="Arial"/>
          <w:color w:val="414141"/>
          <w:sz w:val="20"/>
          <w:szCs w:val="20"/>
        </w:rPr>
        <w:t>Disclose your PHI to other third parties, such as pharmacies, doctors, hospitals, or other health care providers to assist them in providing care to you or for care coordination. In some instances, uses and disclosures of your PHI for these purposes may be made through a Health Information Exchange or similar shared system.</w:t>
      </w:r>
    </w:p>
    <w:p w:rsidR="00025C0A" w:rsidRPr="00475D03" w:rsidRDefault="00025C0A" w:rsidP="00025C0A">
      <w:pPr>
        <w:numPr>
          <w:ilvl w:val="0"/>
          <w:numId w:val="3"/>
        </w:numPr>
        <w:spacing w:before="150" w:line="332" w:lineRule="atLeast"/>
        <w:ind w:left="0"/>
        <w:textAlignment w:val="baseline"/>
        <w:rPr>
          <w:rFonts w:ascii="Arial" w:eastAsia="Times New Roman" w:hAnsi="Arial" w:cs="Arial"/>
          <w:color w:val="414141"/>
          <w:sz w:val="20"/>
          <w:szCs w:val="20"/>
        </w:rPr>
      </w:pPr>
      <w:r w:rsidRPr="00475D03">
        <w:rPr>
          <w:rFonts w:ascii="Arial" w:eastAsia="Times New Roman" w:hAnsi="Arial" w:cs="Arial"/>
          <w:color w:val="414141"/>
          <w:sz w:val="20"/>
          <w:szCs w:val="20"/>
        </w:rPr>
        <w:t>Contact you to provide treatment-related services, such as refill reminders, adherence communications, or treatment alternatives (e.g., available generic products).</w:t>
      </w:r>
    </w:p>
    <w:p w:rsidR="00025C0A" w:rsidRPr="00475D03"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b/>
          <w:bCs/>
          <w:color w:val="414141"/>
          <w:sz w:val="20"/>
          <w:szCs w:val="20"/>
          <w:bdr w:val="none" w:sz="0" w:space="0" w:color="auto" w:frame="1"/>
        </w:rPr>
        <w:t>Payment:</w:t>
      </w:r>
      <w:r w:rsidRPr="00475D03">
        <w:rPr>
          <w:rFonts w:ascii="Arial" w:eastAsia="Times New Roman" w:hAnsi="Arial" w:cs="Arial"/>
          <w:color w:val="414141"/>
          <w:sz w:val="20"/>
          <w:szCs w:val="20"/>
        </w:rPr>
        <w:t> We may use and disclose your PHI to obtain payment for the services we provide to you and for other payment activities related to the services we provide. For example, we may:</w:t>
      </w:r>
    </w:p>
    <w:p w:rsidR="00025C0A" w:rsidRPr="00475D03" w:rsidRDefault="00025C0A" w:rsidP="00025C0A">
      <w:pPr>
        <w:numPr>
          <w:ilvl w:val="0"/>
          <w:numId w:val="4"/>
        </w:numPr>
        <w:spacing w:before="150" w:line="332" w:lineRule="atLeast"/>
        <w:ind w:left="0"/>
        <w:textAlignment w:val="baseline"/>
        <w:rPr>
          <w:rFonts w:ascii="Arial" w:eastAsia="Times New Roman" w:hAnsi="Arial" w:cs="Arial"/>
          <w:color w:val="414141"/>
          <w:sz w:val="20"/>
          <w:szCs w:val="20"/>
        </w:rPr>
      </w:pPr>
      <w:r w:rsidRPr="00475D03">
        <w:rPr>
          <w:rFonts w:ascii="Arial" w:eastAsia="Times New Roman" w:hAnsi="Arial" w:cs="Arial"/>
          <w:color w:val="414141"/>
          <w:sz w:val="20"/>
          <w:szCs w:val="20"/>
        </w:rPr>
        <w:t>Share your PHI with your insurer, pharmacy benefit manager, or other health care payor to determine whether it will pay for your health care products and se</w:t>
      </w:r>
      <w:r>
        <w:rPr>
          <w:rFonts w:ascii="Arial" w:eastAsia="Times New Roman" w:hAnsi="Arial" w:cs="Arial"/>
          <w:color w:val="414141"/>
          <w:sz w:val="20"/>
          <w:szCs w:val="20"/>
        </w:rPr>
        <w:t>rvices you need.</w:t>
      </w:r>
    </w:p>
    <w:p w:rsidR="00025C0A" w:rsidRPr="00475D03"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b/>
          <w:bCs/>
          <w:color w:val="414141"/>
          <w:sz w:val="20"/>
          <w:szCs w:val="20"/>
          <w:bdr w:val="none" w:sz="0" w:space="0" w:color="auto" w:frame="1"/>
        </w:rPr>
        <w:t>Health Care Operations:</w:t>
      </w:r>
      <w:r w:rsidRPr="00475D03">
        <w:rPr>
          <w:rFonts w:ascii="Arial" w:eastAsia="Times New Roman" w:hAnsi="Arial" w:cs="Arial"/>
          <w:color w:val="414141"/>
          <w:sz w:val="20"/>
          <w:szCs w:val="20"/>
        </w:rPr>
        <w:t> We may use and disclose your PHI for health care operations – those activities necessary to operate our health care business. For example, we may:</w:t>
      </w:r>
    </w:p>
    <w:p w:rsidR="00025C0A" w:rsidRPr="00475D03" w:rsidRDefault="00025C0A" w:rsidP="00025C0A">
      <w:pPr>
        <w:numPr>
          <w:ilvl w:val="0"/>
          <w:numId w:val="5"/>
        </w:numPr>
        <w:spacing w:before="150" w:line="332" w:lineRule="atLeast"/>
        <w:ind w:left="0"/>
        <w:textAlignment w:val="baseline"/>
        <w:rPr>
          <w:rFonts w:ascii="Arial" w:eastAsia="Times New Roman" w:hAnsi="Arial" w:cs="Arial"/>
          <w:color w:val="414141"/>
          <w:sz w:val="20"/>
          <w:szCs w:val="20"/>
        </w:rPr>
      </w:pPr>
      <w:r w:rsidRPr="00475D03">
        <w:rPr>
          <w:rFonts w:ascii="Arial" w:eastAsia="Times New Roman" w:hAnsi="Arial" w:cs="Arial"/>
          <w:color w:val="414141"/>
          <w:sz w:val="20"/>
          <w:szCs w:val="20"/>
        </w:rPr>
        <w:t>Use and disclose your PHI to monitor the quality of our health care services, to provide customer services to you, to resolve complaints, and to coordinate your care.</w:t>
      </w:r>
    </w:p>
    <w:p w:rsidR="00025C0A" w:rsidRPr="00475D03" w:rsidRDefault="00025C0A" w:rsidP="00025C0A">
      <w:pPr>
        <w:numPr>
          <w:ilvl w:val="0"/>
          <w:numId w:val="6"/>
        </w:numPr>
        <w:spacing w:before="150" w:line="332" w:lineRule="atLeast"/>
        <w:ind w:left="0"/>
        <w:textAlignment w:val="baseline"/>
        <w:rPr>
          <w:rFonts w:ascii="Arial" w:eastAsia="Times New Roman" w:hAnsi="Arial" w:cs="Arial"/>
          <w:color w:val="414141"/>
          <w:sz w:val="20"/>
          <w:szCs w:val="20"/>
        </w:rPr>
      </w:pPr>
      <w:r w:rsidRPr="00475D03">
        <w:rPr>
          <w:rFonts w:ascii="Arial" w:eastAsia="Times New Roman" w:hAnsi="Arial" w:cs="Arial"/>
          <w:color w:val="414141"/>
          <w:sz w:val="20"/>
          <w:szCs w:val="20"/>
        </w:rPr>
        <w:t>Transfer or receive your PHI if we buy or sell pharmacy locations.</w:t>
      </w:r>
    </w:p>
    <w:p w:rsidR="00025C0A" w:rsidRPr="00475D03" w:rsidRDefault="00025C0A" w:rsidP="00025C0A">
      <w:pPr>
        <w:numPr>
          <w:ilvl w:val="0"/>
          <w:numId w:val="7"/>
        </w:numPr>
        <w:spacing w:before="150" w:line="332" w:lineRule="atLeast"/>
        <w:ind w:left="0"/>
        <w:textAlignment w:val="baseline"/>
        <w:rPr>
          <w:rFonts w:ascii="Arial" w:eastAsia="Times New Roman" w:hAnsi="Arial" w:cs="Arial"/>
          <w:color w:val="414141"/>
          <w:sz w:val="20"/>
          <w:szCs w:val="20"/>
        </w:rPr>
      </w:pPr>
      <w:r w:rsidRPr="00475D03">
        <w:rPr>
          <w:rFonts w:ascii="Arial" w:eastAsia="Times New Roman" w:hAnsi="Arial" w:cs="Arial"/>
          <w:color w:val="414141"/>
          <w:sz w:val="20"/>
          <w:szCs w:val="20"/>
        </w:rPr>
        <w:t>Use and disclose your PHI to contact you about health-related products, services or oppo</w:t>
      </w:r>
      <w:r>
        <w:rPr>
          <w:rFonts w:ascii="Arial" w:eastAsia="Times New Roman" w:hAnsi="Arial" w:cs="Arial"/>
          <w:color w:val="414141"/>
          <w:sz w:val="20"/>
          <w:szCs w:val="20"/>
        </w:rPr>
        <w:t>rtunities that may interest you</w:t>
      </w:r>
      <w:r w:rsidRPr="00475D03">
        <w:rPr>
          <w:rFonts w:ascii="Arial" w:eastAsia="Times New Roman" w:hAnsi="Arial" w:cs="Arial"/>
          <w:color w:val="414141"/>
          <w:sz w:val="20"/>
          <w:szCs w:val="20"/>
        </w:rPr>
        <w:t>.</w:t>
      </w:r>
    </w:p>
    <w:p w:rsidR="00025C0A" w:rsidRPr="00475D03" w:rsidRDefault="00025C0A" w:rsidP="00025C0A">
      <w:pPr>
        <w:numPr>
          <w:ilvl w:val="0"/>
          <w:numId w:val="8"/>
        </w:numPr>
        <w:spacing w:before="150" w:line="332" w:lineRule="atLeast"/>
        <w:ind w:left="0"/>
        <w:textAlignment w:val="baseline"/>
        <w:rPr>
          <w:rFonts w:ascii="Arial" w:eastAsia="Times New Roman" w:hAnsi="Arial" w:cs="Arial"/>
          <w:color w:val="414141"/>
          <w:sz w:val="20"/>
          <w:szCs w:val="20"/>
        </w:rPr>
      </w:pPr>
      <w:r w:rsidRPr="00475D03">
        <w:rPr>
          <w:rFonts w:ascii="Arial" w:eastAsia="Times New Roman" w:hAnsi="Arial" w:cs="Arial"/>
          <w:color w:val="414141"/>
          <w:sz w:val="20"/>
          <w:szCs w:val="20"/>
        </w:rPr>
        <w:t>Disclose your PHI to other HIPAA Covered Entities that have provided services to you so that they can improve the quality and efficacy of the health care services they provide or for their health care operations.</w:t>
      </w:r>
    </w:p>
    <w:p w:rsidR="00025C0A" w:rsidRPr="00475D03" w:rsidRDefault="00025C0A" w:rsidP="00025C0A">
      <w:pPr>
        <w:numPr>
          <w:ilvl w:val="0"/>
          <w:numId w:val="9"/>
        </w:numPr>
        <w:spacing w:before="150" w:line="332" w:lineRule="atLeast"/>
        <w:ind w:left="0"/>
        <w:textAlignment w:val="baseline"/>
        <w:rPr>
          <w:rFonts w:ascii="Arial" w:eastAsia="Times New Roman" w:hAnsi="Arial" w:cs="Arial"/>
          <w:color w:val="414141"/>
          <w:sz w:val="20"/>
          <w:szCs w:val="20"/>
        </w:rPr>
      </w:pPr>
      <w:r w:rsidRPr="00475D03">
        <w:rPr>
          <w:rFonts w:ascii="Arial" w:eastAsia="Times New Roman" w:hAnsi="Arial" w:cs="Arial"/>
          <w:color w:val="414141"/>
          <w:sz w:val="20"/>
          <w:szCs w:val="20"/>
        </w:rPr>
        <w:lastRenderedPageBreak/>
        <w:t>Use your PHI to create de-identified data, which no longer identifies you, and which may use or disclosed for analytics, business planning or other purposes.</w:t>
      </w:r>
    </w:p>
    <w:p w:rsidR="00025C0A" w:rsidRPr="00475D03" w:rsidRDefault="00025C0A" w:rsidP="00025C0A">
      <w:pPr>
        <w:shd w:val="clear" w:color="auto" w:fill="FFFFFF"/>
        <w:spacing w:before="420" w:line="332" w:lineRule="atLeast"/>
        <w:textAlignment w:val="baseline"/>
        <w:outlineLvl w:val="5"/>
        <w:rPr>
          <w:rFonts w:ascii="Arial" w:eastAsia="Times New Roman" w:hAnsi="Arial" w:cs="Arial"/>
          <w:b/>
          <w:bCs/>
          <w:color w:val="000000"/>
          <w:sz w:val="24"/>
          <w:szCs w:val="24"/>
        </w:rPr>
      </w:pPr>
      <w:r w:rsidRPr="00475D03">
        <w:rPr>
          <w:rFonts w:ascii="Arial" w:eastAsia="Times New Roman" w:hAnsi="Arial" w:cs="Arial"/>
          <w:b/>
          <w:bCs/>
          <w:color w:val="000000"/>
          <w:sz w:val="24"/>
          <w:szCs w:val="24"/>
        </w:rPr>
        <w:t>Other Uses and Disclosures of Your PHI that Do Not Require Authorization</w:t>
      </w:r>
    </w:p>
    <w:p w:rsidR="00025C0A" w:rsidRPr="00475D03" w:rsidRDefault="00025C0A" w:rsidP="00025C0A">
      <w:pPr>
        <w:shd w:val="clear" w:color="auto" w:fill="FFFFFF"/>
        <w:spacing w:before="45" w:line="332" w:lineRule="atLeast"/>
        <w:textAlignment w:val="baseline"/>
        <w:rPr>
          <w:rFonts w:ascii="Arial" w:eastAsia="Times New Roman" w:hAnsi="Arial" w:cs="Arial"/>
          <w:color w:val="414141"/>
          <w:sz w:val="20"/>
          <w:szCs w:val="20"/>
        </w:rPr>
      </w:pPr>
      <w:r w:rsidRPr="00475D03">
        <w:rPr>
          <w:rFonts w:ascii="Arial" w:eastAsia="Times New Roman" w:hAnsi="Arial" w:cs="Arial"/>
          <w:color w:val="414141"/>
          <w:sz w:val="20"/>
          <w:szCs w:val="20"/>
        </w:rPr>
        <w:t>We are also allowed or required to share your PHI, without your authorization, in certain situations or when certain conditions have been met.</w:t>
      </w:r>
    </w:p>
    <w:p w:rsidR="00025C0A" w:rsidRPr="00475D03"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b/>
          <w:bCs/>
          <w:color w:val="414141"/>
          <w:sz w:val="20"/>
          <w:szCs w:val="20"/>
          <w:bdr w:val="none" w:sz="0" w:space="0" w:color="auto" w:frame="1"/>
        </w:rPr>
        <w:t>Individuals Involved in Your Care or Payment for Your Care:</w:t>
      </w:r>
      <w:r w:rsidRPr="00475D03">
        <w:rPr>
          <w:rFonts w:ascii="Arial" w:eastAsia="Times New Roman" w:hAnsi="Arial" w:cs="Arial"/>
          <w:color w:val="414141"/>
          <w:sz w:val="20"/>
          <w:szCs w:val="20"/>
        </w:rPr>
        <w:t> We may disclose your PHI to a friend, personal representative, family member, or any other person you identify as a caregiver, who is involved in your care or the payment related to that care. For example, we may provide prescriptions and related information to your caregiver on your behalf. We may also make these disclosures after your death unless doing so is inconsistent with any prior expressed pre</w:t>
      </w:r>
      <w:r>
        <w:rPr>
          <w:rFonts w:ascii="Arial" w:eastAsia="Times New Roman" w:hAnsi="Arial" w:cs="Arial"/>
          <w:color w:val="414141"/>
          <w:sz w:val="20"/>
          <w:szCs w:val="20"/>
        </w:rPr>
        <w:t>ference documented</w:t>
      </w:r>
      <w:r w:rsidRPr="00475D03">
        <w:rPr>
          <w:rFonts w:ascii="Arial" w:eastAsia="Times New Roman" w:hAnsi="Arial" w:cs="Arial"/>
          <w:color w:val="414141"/>
          <w:sz w:val="20"/>
          <w:szCs w:val="20"/>
        </w:rPr>
        <w:t>. Upon your death, we may disclose your PHI to an administrator, executor, or other individual authorized under law to act on behalf of your estate. If you are a minor, we may release your PHI to your parents or legal guardians when permitted or required by law.</w:t>
      </w:r>
    </w:p>
    <w:p w:rsidR="00025C0A" w:rsidRPr="00475D03"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b/>
          <w:bCs/>
          <w:color w:val="414141"/>
          <w:sz w:val="20"/>
          <w:szCs w:val="20"/>
          <w:bdr w:val="none" w:sz="0" w:space="0" w:color="auto" w:frame="1"/>
        </w:rPr>
        <w:t>Workers' Compensation:</w:t>
      </w:r>
      <w:r w:rsidRPr="00475D03">
        <w:rPr>
          <w:rFonts w:ascii="Arial" w:eastAsia="Times New Roman" w:hAnsi="Arial" w:cs="Arial"/>
          <w:color w:val="414141"/>
          <w:sz w:val="20"/>
          <w:szCs w:val="20"/>
        </w:rPr>
        <w:t> We may disclose your PHI as necessary to comply with laws related to workers' compensation or similar programs.</w:t>
      </w:r>
    </w:p>
    <w:p w:rsidR="00025C0A" w:rsidRPr="00475D03"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b/>
          <w:bCs/>
          <w:color w:val="414141"/>
          <w:sz w:val="20"/>
          <w:szCs w:val="20"/>
          <w:bdr w:val="none" w:sz="0" w:space="0" w:color="auto" w:frame="1"/>
        </w:rPr>
        <w:t>Law Enforcement:</w:t>
      </w:r>
      <w:r w:rsidRPr="00475D03">
        <w:rPr>
          <w:rFonts w:ascii="Arial" w:eastAsia="Times New Roman" w:hAnsi="Arial" w:cs="Arial"/>
          <w:color w:val="414141"/>
          <w:sz w:val="20"/>
          <w:szCs w:val="20"/>
        </w:rPr>
        <w:t> We may disclose your PHI to law enforcement officials as permitted or required by law. For example, we may use or disclose your PHI to report certain injuries or to report criminal conduct that occurred on our premises. We may also disclose your PHI in response to a court order, subpoena, warrant, or other similar written request from law enforcement officials.</w:t>
      </w:r>
    </w:p>
    <w:p w:rsidR="00025C0A" w:rsidRPr="00475D03"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b/>
          <w:bCs/>
          <w:color w:val="414141"/>
          <w:sz w:val="20"/>
          <w:szCs w:val="20"/>
          <w:bdr w:val="none" w:sz="0" w:space="0" w:color="auto" w:frame="1"/>
        </w:rPr>
        <w:t>Required by Law:</w:t>
      </w:r>
      <w:r w:rsidRPr="00475D03">
        <w:rPr>
          <w:rFonts w:ascii="Arial" w:eastAsia="Times New Roman" w:hAnsi="Arial" w:cs="Arial"/>
          <w:color w:val="414141"/>
          <w:sz w:val="20"/>
          <w:szCs w:val="20"/>
        </w:rPr>
        <w:t> We will disclose your PHI when required to do so to comply with federal, state or local law.</w:t>
      </w:r>
    </w:p>
    <w:p w:rsidR="00025C0A" w:rsidRPr="00475D03"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b/>
          <w:bCs/>
          <w:color w:val="414141"/>
          <w:sz w:val="20"/>
          <w:szCs w:val="20"/>
          <w:bdr w:val="none" w:sz="0" w:space="0" w:color="auto" w:frame="1"/>
        </w:rPr>
        <w:t>Judicial and Administrative Proceedings:</w:t>
      </w:r>
      <w:r w:rsidRPr="00475D03">
        <w:rPr>
          <w:rFonts w:ascii="Arial" w:eastAsia="Times New Roman" w:hAnsi="Arial" w:cs="Arial"/>
          <w:color w:val="414141"/>
          <w:sz w:val="20"/>
          <w:szCs w:val="20"/>
        </w:rPr>
        <w:t> We may disclose your PHI in response to a court or administrative order, subpoena, discovery request, or other lawful process.</w:t>
      </w:r>
    </w:p>
    <w:p w:rsidR="00025C0A" w:rsidRPr="00475D03"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b/>
          <w:bCs/>
          <w:color w:val="414141"/>
          <w:sz w:val="20"/>
          <w:szCs w:val="20"/>
          <w:bdr w:val="none" w:sz="0" w:space="0" w:color="auto" w:frame="1"/>
        </w:rPr>
        <w:t>Public Health and Safety Purposes:</w:t>
      </w:r>
      <w:r w:rsidRPr="00475D03">
        <w:rPr>
          <w:rFonts w:ascii="Arial" w:eastAsia="Times New Roman" w:hAnsi="Arial" w:cs="Arial"/>
          <w:color w:val="414141"/>
          <w:sz w:val="20"/>
          <w:szCs w:val="20"/>
        </w:rPr>
        <w:t> We may disclose your PHI in certain situations to help with public health and safety issues when we are required or permitted to do so, for example to: prevent disease; report adverse reactions to medications; report suspected abuse, neglect or domestic violence; or to prevent or reduce a threat to anyone’s health or safety.</w:t>
      </w:r>
    </w:p>
    <w:p w:rsidR="00025C0A" w:rsidRPr="00475D03"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b/>
          <w:bCs/>
          <w:color w:val="414141"/>
          <w:sz w:val="20"/>
          <w:szCs w:val="20"/>
          <w:bdr w:val="none" w:sz="0" w:space="0" w:color="auto" w:frame="1"/>
        </w:rPr>
        <w:t>Health Oversight Activities:</w:t>
      </w:r>
      <w:r w:rsidRPr="00475D03">
        <w:rPr>
          <w:rFonts w:ascii="Arial" w:eastAsia="Times New Roman" w:hAnsi="Arial" w:cs="Arial"/>
          <w:color w:val="414141"/>
          <w:sz w:val="20"/>
          <w:szCs w:val="20"/>
        </w:rPr>
        <w:t> We may disclose your PHI to an oversight agency for certain activities including audits, investigations, inspections, licensure or disciplinary actions, or civil, administrative, and criminal proceedings, and as necessary for oversight of the health care system, government programs, or compliance with civil rights laws.</w:t>
      </w:r>
    </w:p>
    <w:p w:rsidR="00025C0A" w:rsidRPr="00475D03"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b/>
          <w:bCs/>
          <w:color w:val="414141"/>
          <w:sz w:val="20"/>
          <w:szCs w:val="20"/>
          <w:bdr w:val="none" w:sz="0" w:space="0" w:color="auto" w:frame="1"/>
        </w:rPr>
        <w:lastRenderedPageBreak/>
        <w:t>Research:</w:t>
      </w:r>
      <w:r w:rsidRPr="00475D03">
        <w:rPr>
          <w:rFonts w:ascii="Arial" w:eastAsia="Times New Roman" w:hAnsi="Arial" w:cs="Arial"/>
          <w:color w:val="414141"/>
          <w:sz w:val="20"/>
          <w:szCs w:val="20"/>
        </w:rPr>
        <w:t> Under certain circumstances, we may use or disclose your PHI for research purposes. For example, we may use or disclose your PHI as part of a research study when an institutional review board has approved the research and there is an established protocol to ensure the privacy of your information.</w:t>
      </w:r>
    </w:p>
    <w:p w:rsidR="00025C0A" w:rsidRPr="00475D03"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b/>
          <w:bCs/>
          <w:color w:val="414141"/>
          <w:sz w:val="20"/>
          <w:szCs w:val="20"/>
          <w:bdr w:val="none" w:sz="0" w:space="0" w:color="auto" w:frame="1"/>
        </w:rPr>
        <w:t>Coroners, Medical Examiners and Funeral Directors:</w:t>
      </w:r>
      <w:r w:rsidRPr="00475D03">
        <w:rPr>
          <w:rFonts w:ascii="Arial" w:eastAsia="Times New Roman" w:hAnsi="Arial" w:cs="Arial"/>
          <w:color w:val="414141"/>
          <w:sz w:val="20"/>
          <w:szCs w:val="20"/>
        </w:rPr>
        <w:t> We may disclose PHI to coroners, medical directors, or funeral directors so that they can carry out their duties.</w:t>
      </w:r>
    </w:p>
    <w:p w:rsidR="00025C0A" w:rsidRPr="00475D03"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b/>
          <w:bCs/>
          <w:color w:val="414141"/>
          <w:sz w:val="20"/>
          <w:szCs w:val="20"/>
          <w:bdr w:val="none" w:sz="0" w:space="0" w:color="auto" w:frame="1"/>
        </w:rPr>
        <w:t>Organ or Tissue Donation:</w:t>
      </w:r>
      <w:r w:rsidRPr="00475D03">
        <w:rPr>
          <w:rFonts w:ascii="Arial" w:eastAsia="Times New Roman" w:hAnsi="Arial" w:cs="Arial"/>
          <w:color w:val="414141"/>
          <w:sz w:val="20"/>
          <w:szCs w:val="20"/>
        </w:rPr>
        <w:t> We may disclose your PHI to organ procurement organizations.</w:t>
      </w:r>
    </w:p>
    <w:p w:rsidR="00025C0A" w:rsidRPr="00475D03"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b/>
          <w:bCs/>
          <w:color w:val="414141"/>
          <w:sz w:val="20"/>
          <w:szCs w:val="20"/>
          <w:bdr w:val="none" w:sz="0" w:space="0" w:color="auto" w:frame="1"/>
        </w:rPr>
        <w:t>Notification:</w:t>
      </w:r>
      <w:r w:rsidRPr="00475D03">
        <w:rPr>
          <w:rFonts w:ascii="Arial" w:eastAsia="Times New Roman" w:hAnsi="Arial" w:cs="Arial"/>
          <w:color w:val="414141"/>
          <w:sz w:val="20"/>
          <w:szCs w:val="20"/>
        </w:rPr>
        <w:t> We may use or disclose your PHI to notify or assist in notifying a family member, personal representative, or any other person responsible for your care regarding your location, general condition, or death. We may also disclose your PHI to disaster relief organizations so that your family or other persons responsible for your care can be notified of your location, general condition, or death.</w:t>
      </w:r>
    </w:p>
    <w:p w:rsidR="00025C0A" w:rsidRPr="00475D03"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b/>
          <w:bCs/>
          <w:color w:val="414141"/>
          <w:sz w:val="20"/>
          <w:szCs w:val="20"/>
          <w:bdr w:val="none" w:sz="0" w:space="0" w:color="auto" w:frame="1"/>
        </w:rPr>
        <w:t>Correctional Institution:</w:t>
      </w:r>
      <w:r w:rsidRPr="00475D03">
        <w:rPr>
          <w:rFonts w:ascii="Arial" w:eastAsia="Times New Roman" w:hAnsi="Arial" w:cs="Arial"/>
          <w:color w:val="414141"/>
          <w:sz w:val="20"/>
          <w:szCs w:val="20"/>
        </w:rPr>
        <w:t> If you are or become an inmate of a correctional institution, we may disclose your PHI to the institution or its agents to assist them in providing your health care, protecting your health and safety or the health and safety of others.</w:t>
      </w:r>
    </w:p>
    <w:p w:rsidR="00025C0A" w:rsidRPr="00025C0A"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b/>
          <w:bCs/>
          <w:color w:val="414141"/>
          <w:sz w:val="20"/>
          <w:szCs w:val="20"/>
          <w:bdr w:val="none" w:sz="0" w:space="0" w:color="auto" w:frame="1"/>
        </w:rPr>
        <w:t>Specialized Government Functions:</w:t>
      </w:r>
      <w:r w:rsidRPr="00475D03">
        <w:rPr>
          <w:rFonts w:ascii="Arial" w:eastAsia="Times New Roman" w:hAnsi="Arial" w:cs="Arial"/>
          <w:color w:val="414141"/>
          <w:sz w:val="20"/>
          <w:szCs w:val="20"/>
        </w:rPr>
        <w:t> We may disclose your PHI to authorized federal officials for the conduct of military, national security activities and other specialized government functions.</w:t>
      </w:r>
    </w:p>
    <w:p w:rsidR="00025C0A" w:rsidRPr="00475D03" w:rsidRDefault="00025C0A" w:rsidP="00025C0A">
      <w:pPr>
        <w:shd w:val="clear" w:color="auto" w:fill="FFFFFF"/>
        <w:spacing w:before="420" w:line="332" w:lineRule="atLeast"/>
        <w:textAlignment w:val="baseline"/>
        <w:outlineLvl w:val="5"/>
        <w:rPr>
          <w:rFonts w:ascii="Arial" w:eastAsia="Times New Roman" w:hAnsi="Arial" w:cs="Arial"/>
          <w:b/>
          <w:bCs/>
          <w:color w:val="000000"/>
          <w:sz w:val="24"/>
          <w:szCs w:val="24"/>
        </w:rPr>
      </w:pPr>
      <w:r w:rsidRPr="00475D03">
        <w:rPr>
          <w:rFonts w:ascii="Arial" w:eastAsia="Times New Roman" w:hAnsi="Arial" w:cs="Arial"/>
          <w:b/>
          <w:bCs/>
          <w:color w:val="000000"/>
          <w:sz w:val="24"/>
          <w:szCs w:val="24"/>
        </w:rPr>
        <w:t>Uses or Disclosures for Purposes that Require Your Authorization</w:t>
      </w:r>
    </w:p>
    <w:p w:rsidR="00025C0A" w:rsidRPr="00475D03" w:rsidRDefault="00025C0A" w:rsidP="00025C0A">
      <w:pPr>
        <w:shd w:val="clear" w:color="auto" w:fill="FFFFFF"/>
        <w:spacing w:before="45" w:line="332" w:lineRule="atLeast"/>
        <w:textAlignment w:val="baseline"/>
        <w:rPr>
          <w:rFonts w:ascii="Arial" w:eastAsia="Times New Roman" w:hAnsi="Arial" w:cs="Arial"/>
          <w:color w:val="414141"/>
          <w:sz w:val="20"/>
          <w:szCs w:val="20"/>
        </w:rPr>
      </w:pPr>
      <w:r w:rsidRPr="00475D03">
        <w:rPr>
          <w:rFonts w:ascii="Arial" w:eastAsia="Times New Roman" w:hAnsi="Arial" w:cs="Arial"/>
          <w:color w:val="414141"/>
          <w:sz w:val="20"/>
          <w:szCs w:val="20"/>
        </w:rPr>
        <w:t>Use and disclosure of your PHI for other purposes may be made only with your written authorization and unless we have your authorization, we will not:</w:t>
      </w:r>
    </w:p>
    <w:p w:rsidR="00025C0A" w:rsidRPr="00475D03" w:rsidRDefault="00025C0A" w:rsidP="00025C0A">
      <w:pPr>
        <w:numPr>
          <w:ilvl w:val="0"/>
          <w:numId w:val="10"/>
        </w:numPr>
        <w:spacing w:before="150" w:line="332" w:lineRule="atLeast"/>
        <w:ind w:left="0"/>
        <w:textAlignment w:val="baseline"/>
        <w:rPr>
          <w:rFonts w:ascii="Arial" w:eastAsia="Times New Roman" w:hAnsi="Arial" w:cs="Arial"/>
          <w:color w:val="414141"/>
          <w:sz w:val="20"/>
          <w:szCs w:val="20"/>
        </w:rPr>
      </w:pPr>
      <w:r w:rsidRPr="00475D03">
        <w:rPr>
          <w:rFonts w:ascii="Arial" w:eastAsia="Times New Roman" w:hAnsi="Arial" w:cs="Arial"/>
          <w:color w:val="414141"/>
          <w:sz w:val="20"/>
          <w:szCs w:val="20"/>
        </w:rPr>
        <w:t>Use or disclose your PHI for marketing purposes.</w:t>
      </w:r>
    </w:p>
    <w:p w:rsidR="00025C0A" w:rsidRPr="00475D03" w:rsidRDefault="00025C0A" w:rsidP="00025C0A">
      <w:pPr>
        <w:numPr>
          <w:ilvl w:val="0"/>
          <w:numId w:val="11"/>
        </w:numPr>
        <w:spacing w:before="150" w:line="332" w:lineRule="atLeast"/>
        <w:ind w:left="0"/>
        <w:textAlignment w:val="baseline"/>
        <w:rPr>
          <w:rFonts w:ascii="Arial" w:eastAsia="Times New Roman" w:hAnsi="Arial" w:cs="Arial"/>
          <w:color w:val="414141"/>
          <w:sz w:val="20"/>
          <w:szCs w:val="20"/>
        </w:rPr>
      </w:pPr>
      <w:r w:rsidRPr="00475D03">
        <w:rPr>
          <w:rFonts w:ascii="Arial" w:eastAsia="Times New Roman" w:hAnsi="Arial" w:cs="Arial"/>
          <w:color w:val="414141"/>
          <w:sz w:val="20"/>
          <w:szCs w:val="20"/>
        </w:rPr>
        <w:t>Sell your PHI to third parties (except for in connection with the transfer of a business to another health care provider required to comply with HIPAA).</w:t>
      </w:r>
    </w:p>
    <w:p w:rsidR="00025C0A" w:rsidRPr="00475D03" w:rsidRDefault="00025C0A" w:rsidP="00025C0A">
      <w:pPr>
        <w:numPr>
          <w:ilvl w:val="0"/>
          <w:numId w:val="12"/>
        </w:numPr>
        <w:spacing w:before="150" w:line="332" w:lineRule="atLeast"/>
        <w:ind w:left="0"/>
        <w:textAlignment w:val="baseline"/>
        <w:rPr>
          <w:rFonts w:ascii="Arial" w:eastAsia="Times New Roman" w:hAnsi="Arial" w:cs="Arial"/>
          <w:color w:val="414141"/>
          <w:sz w:val="20"/>
          <w:szCs w:val="20"/>
        </w:rPr>
      </w:pPr>
      <w:r w:rsidRPr="00475D03">
        <w:rPr>
          <w:rFonts w:ascii="Arial" w:eastAsia="Times New Roman" w:hAnsi="Arial" w:cs="Arial"/>
          <w:color w:val="414141"/>
          <w:sz w:val="20"/>
          <w:szCs w:val="20"/>
        </w:rPr>
        <w:t>Share psychotherapy notes (to the extent we have any).</w:t>
      </w:r>
    </w:p>
    <w:p w:rsidR="00025C0A" w:rsidRDefault="00025C0A" w:rsidP="00025C0A">
      <w:pPr>
        <w:shd w:val="clear" w:color="auto" w:fill="FFFFFF"/>
        <w:spacing w:before="360" w:line="332" w:lineRule="atLeast"/>
        <w:textAlignment w:val="baseline"/>
        <w:rPr>
          <w:rFonts w:ascii="Arial" w:eastAsia="Times New Roman" w:hAnsi="Arial" w:cs="Arial"/>
          <w:color w:val="414141"/>
          <w:sz w:val="20"/>
          <w:szCs w:val="20"/>
        </w:rPr>
      </w:pPr>
      <w:r w:rsidRPr="00475D03">
        <w:rPr>
          <w:rFonts w:ascii="Arial" w:eastAsia="Times New Roman" w:hAnsi="Arial" w:cs="Arial"/>
          <w:color w:val="414141"/>
          <w:sz w:val="20"/>
          <w:szCs w:val="20"/>
        </w:rPr>
        <w:t xml:space="preserve">We will obtain your written authorization before using or disclosing your PHI for purposes other than those described in this Notice or otherwise permitted by law. You may revoke your authorization at any time by submitting a written notice to </w:t>
      </w:r>
      <w:r>
        <w:rPr>
          <w:rFonts w:ascii="Arial" w:eastAsia="Times New Roman" w:hAnsi="Arial" w:cs="Arial"/>
          <w:color w:val="414141"/>
          <w:sz w:val="20"/>
          <w:szCs w:val="20"/>
        </w:rPr>
        <w:t>St. Vincent de Paul Pharmacy</w:t>
      </w:r>
      <w:r w:rsidRPr="00475D03">
        <w:rPr>
          <w:rFonts w:ascii="Arial" w:eastAsia="Times New Roman" w:hAnsi="Arial" w:cs="Arial"/>
          <w:color w:val="414141"/>
          <w:sz w:val="20"/>
          <w:szCs w:val="20"/>
        </w:rPr>
        <w:t>. Your revocation will be effective upon receipt; however, it will not undo any use or disclosure of your PHI that occurred before you notified us, or any actions taken based upon your authorization.</w:t>
      </w:r>
    </w:p>
    <w:p w:rsidR="004E41B6" w:rsidRPr="00475D03" w:rsidRDefault="004E41B6" w:rsidP="00025C0A">
      <w:pPr>
        <w:shd w:val="clear" w:color="auto" w:fill="FFFFFF"/>
        <w:spacing w:before="360" w:line="332" w:lineRule="atLeast"/>
        <w:textAlignment w:val="baseline"/>
        <w:rPr>
          <w:rFonts w:ascii="Arial" w:eastAsia="Times New Roman" w:hAnsi="Arial" w:cs="Arial"/>
          <w:color w:val="414141"/>
          <w:sz w:val="20"/>
          <w:szCs w:val="20"/>
        </w:rPr>
      </w:pPr>
    </w:p>
    <w:p w:rsidR="00025C0A" w:rsidRPr="00475D03" w:rsidRDefault="00025C0A" w:rsidP="00025C0A">
      <w:pPr>
        <w:shd w:val="clear" w:color="auto" w:fill="FFFFFF"/>
        <w:spacing w:before="420" w:line="332" w:lineRule="atLeast"/>
        <w:textAlignment w:val="baseline"/>
        <w:outlineLvl w:val="5"/>
        <w:rPr>
          <w:rFonts w:ascii="Arial" w:eastAsia="Times New Roman" w:hAnsi="Arial" w:cs="Arial"/>
          <w:b/>
          <w:bCs/>
          <w:color w:val="000000"/>
          <w:sz w:val="24"/>
          <w:szCs w:val="24"/>
        </w:rPr>
      </w:pPr>
      <w:r w:rsidRPr="00475D03">
        <w:rPr>
          <w:rFonts w:ascii="Arial" w:eastAsia="Times New Roman" w:hAnsi="Arial" w:cs="Arial"/>
          <w:b/>
          <w:bCs/>
          <w:color w:val="000000"/>
          <w:sz w:val="24"/>
          <w:szCs w:val="24"/>
        </w:rPr>
        <w:lastRenderedPageBreak/>
        <w:t>Your Health Information Rights</w:t>
      </w:r>
    </w:p>
    <w:p w:rsidR="00025C0A"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b/>
          <w:bCs/>
          <w:color w:val="414141"/>
          <w:sz w:val="20"/>
          <w:szCs w:val="20"/>
          <w:bdr w:val="none" w:sz="0" w:space="0" w:color="auto" w:frame="1"/>
        </w:rPr>
        <w:t>Written Requests and Additional Information:</w:t>
      </w:r>
      <w:r w:rsidRPr="00475D03">
        <w:rPr>
          <w:rFonts w:ascii="Arial" w:eastAsia="Times New Roman" w:hAnsi="Arial" w:cs="Arial"/>
          <w:color w:val="414141"/>
          <w:sz w:val="20"/>
          <w:szCs w:val="20"/>
        </w:rPr>
        <w:t xml:space="preserve"> you may request additional information about </w:t>
      </w:r>
      <w:r>
        <w:rPr>
          <w:rFonts w:ascii="Arial" w:eastAsia="Times New Roman" w:hAnsi="Arial" w:cs="Arial"/>
          <w:color w:val="414141"/>
          <w:sz w:val="20"/>
          <w:szCs w:val="20"/>
        </w:rPr>
        <w:t xml:space="preserve">St. Vincent de Paul </w:t>
      </w:r>
      <w:r w:rsidRPr="00475D03">
        <w:rPr>
          <w:rFonts w:ascii="Arial" w:eastAsia="Times New Roman" w:hAnsi="Arial" w:cs="Arial"/>
          <w:color w:val="414141"/>
          <w:sz w:val="20"/>
          <w:szCs w:val="20"/>
        </w:rPr>
        <w:t xml:space="preserve">Health’s privacy practices or obtain forms for submitting written requests by contacting </w:t>
      </w:r>
      <w:r>
        <w:rPr>
          <w:rFonts w:ascii="Arial" w:eastAsia="Times New Roman" w:hAnsi="Arial" w:cs="Arial"/>
          <w:color w:val="414141"/>
          <w:sz w:val="20"/>
          <w:szCs w:val="20"/>
        </w:rPr>
        <w:t>St. Vincent de Paul Pharmacy, 1647 Convention St. Baton Rouge, La 70802 or telephone at (225</w:t>
      </w:r>
      <w:r w:rsidRPr="00475D03">
        <w:rPr>
          <w:rFonts w:ascii="Arial" w:eastAsia="Times New Roman" w:hAnsi="Arial" w:cs="Arial"/>
          <w:color w:val="414141"/>
          <w:sz w:val="20"/>
          <w:szCs w:val="20"/>
        </w:rPr>
        <w:t xml:space="preserve">) </w:t>
      </w:r>
      <w:r>
        <w:rPr>
          <w:rFonts w:ascii="Arial" w:eastAsia="Times New Roman" w:hAnsi="Arial" w:cs="Arial"/>
          <w:color w:val="414141"/>
          <w:sz w:val="20"/>
          <w:szCs w:val="20"/>
        </w:rPr>
        <w:t>383-7450.</w:t>
      </w:r>
    </w:p>
    <w:p w:rsidR="00025C0A" w:rsidRPr="00475D03"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b/>
          <w:bCs/>
          <w:color w:val="414141"/>
          <w:sz w:val="20"/>
          <w:szCs w:val="20"/>
          <w:bdr w:val="none" w:sz="0" w:space="0" w:color="auto" w:frame="1"/>
        </w:rPr>
        <w:t>Obtain a Copy of the Notice:</w:t>
      </w:r>
      <w:r w:rsidRPr="00475D03">
        <w:rPr>
          <w:rFonts w:ascii="Arial" w:eastAsia="Times New Roman" w:hAnsi="Arial" w:cs="Arial"/>
          <w:color w:val="414141"/>
          <w:sz w:val="20"/>
          <w:szCs w:val="20"/>
        </w:rPr>
        <w:t xml:space="preserve"> You have the right to obtain a paper copy of our current Notice at any time. You may do so by going to the site where you obtain health care services from us or by contacting </w:t>
      </w:r>
      <w:r>
        <w:rPr>
          <w:rFonts w:ascii="Arial" w:eastAsia="Times New Roman" w:hAnsi="Arial" w:cs="Arial"/>
          <w:color w:val="414141"/>
          <w:sz w:val="20"/>
          <w:szCs w:val="20"/>
        </w:rPr>
        <w:t>St. Vincent de Paul Pharmacy.</w:t>
      </w:r>
    </w:p>
    <w:p w:rsidR="00025C0A" w:rsidRPr="00475D03"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b/>
          <w:bCs/>
          <w:color w:val="414141"/>
          <w:sz w:val="20"/>
          <w:szCs w:val="20"/>
          <w:bdr w:val="none" w:sz="0" w:space="0" w:color="auto" w:frame="1"/>
        </w:rPr>
        <w:t>Inspect and Obtain a Copy of Your PHI:</w:t>
      </w:r>
      <w:r w:rsidRPr="00475D03">
        <w:rPr>
          <w:rFonts w:ascii="Arial" w:eastAsia="Times New Roman" w:hAnsi="Arial" w:cs="Arial"/>
          <w:color w:val="414141"/>
          <w:sz w:val="20"/>
          <w:szCs w:val="20"/>
        </w:rPr>
        <w:t xml:space="preserve"> With a few exceptions, you have the right to see and get a copy of the PHI we maintain about you. You may request access to your PHI electronically. To inspect or obtain a copy of your PHI, submit a written request </w:t>
      </w:r>
      <w:r>
        <w:rPr>
          <w:rFonts w:ascii="Arial" w:eastAsia="Times New Roman" w:hAnsi="Arial" w:cs="Arial"/>
          <w:color w:val="414141"/>
          <w:sz w:val="20"/>
          <w:szCs w:val="20"/>
        </w:rPr>
        <w:t>St. Vincent de Paul Pharmacy.</w:t>
      </w:r>
      <w:r w:rsidRPr="00475D03">
        <w:rPr>
          <w:rFonts w:ascii="Arial" w:eastAsia="Times New Roman" w:hAnsi="Arial" w:cs="Arial"/>
          <w:color w:val="414141"/>
          <w:sz w:val="20"/>
          <w:szCs w:val="20"/>
        </w:rPr>
        <w:t xml:space="preserve"> You may also ask us to provide a copy of your PHI to another person or enti</w:t>
      </w:r>
      <w:r>
        <w:rPr>
          <w:rFonts w:ascii="Arial" w:eastAsia="Times New Roman" w:hAnsi="Arial" w:cs="Arial"/>
          <w:color w:val="414141"/>
          <w:sz w:val="20"/>
          <w:szCs w:val="20"/>
        </w:rPr>
        <w:t>ty.</w:t>
      </w:r>
      <w:r w:rsidRPr="00475D03">
        <w:rPr>
          <w:rFonts w:ascii="Arial" w:eastAsia="Times New Roman" w:hAnsi="Arial" w:cs="Arial"/>
          <w:color w:val="414141"/>
          <w:sz w:val="20"/>
          <w:szCs w:val="20"/>
        </w:rPr>
        <w:t xml:space="preserve"> We may deny your request to inspect and copy your record in certain limited circumstances. If we deny your request, we will notify you in writing and let you know if you may request a review of the denial.</w:t>
      </w:r>
    </w:p>
    <w:p w:rsidR="00025C0A" w:rsidRPr="00475D03"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b/>
          <w:bCs/>
          <w:color w:val="414141"/>
          <w:sz w:val="20"/>
          <w:szCs w:val="20"/>
          <w:bdr w:val="none" w:sz="0" w:space="0" w:color="auto" w:frame="1"/>
        </w:rPr>
        <w:t>Request an Amendment: </w:t>
      </w:r>
      <w:r w:rsidRPr="00475D03">
        <w:rPr>
          <w:rFonts w:ascii="Arial" w:eastAsia="Times New Roman" w:hAnsi="Arial" w:cs="Arial"/>
          <w:color w:val="414141"/>
          <w:sz w:val="20"/>
          <w:szCs w:val="20"/>
        </w:rPr>
        <w:t xml:space="preserve">If you feel that the PHI we maintain about you is incomplete or incorrect, you may request that we amend it. For example, if your date of birth is incorrect, you may request that the information be corrected. To request an amendment, submit a written request to </w:t>
      </w:r>
      <w:r>
        <w:rPr>
          <w:rFonts w:ascii="Arial" w:eastAsia="Times New Roman" w:hAnsi="Arial" w:cs="Arial"/>
          <w:color w:val="414141"/>
          <w:sz w:val="20"/>
          <w:szCs w:val="20"/>
        </w:rPr>
        <w:t>St. Vincent de Paul Pharmacy</w:t>
      </w:r>
      <w:r w:rsidRPr="00475D03">
        <w:rPr>
          <w:rFonts w:ascii="Arial" w:eastAsia="Times New Roman" w:hAnsi="Arial" w:cs="Arial"/>
          <w:color w:val="414141"/>
          <w:sz w:val="20"/>
          <w:szCs w:val="20"/>
        </w:rPr>
        <w:t>. You must include a reason that supports your request. If we deny your request for an amendment, we will provide with you a written explanation of why we denied it.</w:t>
      </w:r>
    </w:p>
    <w:p w:rsidR="00025C0A" w:rsidRPr="00475D03"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b/>
          <w:bCs/>
          <w:color w:val="414141"/>
          <w:sz w:val="20"/>
          <w:szCs w:val="20"/>
          <w:bdr w:val="none" w:sz="0" w:space="0" w:color="auto" w:frame="1"/>
        </w:rPr>
        <w:t>Request Confidential Communications:</w:t>
      </w:r>
      <w:r w:rsidRPr="00475D03">
        <w:rPr>
          <w:rFonts w:ascii="Arial" w:eastAsia="Times New Roman" w:hAnsi="Arial" w:cs="Arial"/>
          <w:color w:val="414141"/>
          <w:sz w:val="20"/>
          <w:szCs w:val="20"/>
        </w:rPr>
        <w:t xml:space="preserve"> You have the right to request that we communicate with you in a certain way or at a certain location. For example, you may request that we contact you only in writing at a specific address. To request confidential communication of your PHI, submit a written request to the </w:t>
      </w:r>
      <w:r>
        <w:rPr>
          <w:rFonts w:ascii="Arial" w:eastAsia="Times New Roman" w:hAnsi="Arial" w:cs="Arial"/>
          <w:color w:val="414141"/>
          <w:sz w:val="20"/>
          <w:szCs w:val="20"/>
        </w:rPr>
        <w:t>St. Vincent de Paul Pharmacy</w:t>
      </w:r>
      <w:r w:rsidRPr="00475D03">
        <w:rPr>
          <w:rFonts w:ascii="Arial" w:eastAsia="Times New Roman" w:hAnsi="Arial" w:cs="Arial"/>
          <w:color w:val="414141"/>
          <w:sz w:val="20"/>
          <w:szCs w:val="20"/>
        </w:rPr>
        <w:t>. Your request must state how, where, or when you would like to be contacted. We will accommodate all reasonable requests.</w:t>
      </w:r>
    </w:p>
    <w:p w:rsidR="00025C0A" w:rsidRPr="00475D03"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b/>
          <w:bCs/>
          <w:color w:val="414141"/>
          <w:sz w:val="20"/>
          <w:szCs w:val="20"/>
          <w:bdr w:val="none" w:sz="0" w:space="0" w:color="auto" w:frame="1"/>
        </w:rPr>
        <w:t>Request a Restriction on Certain Uses and Disclosures:</w:t>
      </w:r>
      <w:r w:rsidRPr="00475D03">
        <w:rPr>
          <w:rFonts w:ascii="Arial" w:eastAsia="Times New Roman" w:hAnsi="Arial" w:cs="Arial"/>
          <w:color w:val="414141"/>
          <w:sz w:val="20"/>
          <w:szCs w:val="20"/>
        </w:rPr>
        <w:t xml:space="preserve"> You have the right to request additional restrictions on our use and disclosure of your PHI by sending a written request to </w:t>
      </w:r>
      <w:r>
        <w:rPr>
          <w:rFonts w:ascii="Arial" w:eastAsia="Times New Roman" w:hAnsi="Arial" w:cs="Arial"/>
          <w:color w:val="414141"/>
          <w:sz w:val="20"/>
          <w:szCs w:val="20"/>
        </w:rPr>
        <w:t>St. Vincent de Paul Pharmacy</w:t>
      </w:r>
      <w:r w:rsidRPr="00475D03">
        <w:rPr>
          <w:rFonts w:ascii="Arial" w:eastAsia="Times New Roman" w:hAnsi="Arial" w:cs="Arial"/>
          <w:color w:val="414141"/>
          <w:sz w:val="20"/>
          <w:szCs w:val="20"/>
        </w:rPr>
        <w:t>. We are not required to agree to your request except where the disclosure is to a health plan or insurer for purposes of carrying out payment or health care operations, is not otherwise required by law, and the PHI is related to a health care item or service for which you, or a person on your behalf, has paid in full out-of-pocket. If you do not want a claim for payment submitted to your health plan on record, please discuss with the pharmacist or health care provider when you check in for care or before your prescription is sent to the pharmacy.</w:t>
      </w:r>
    </w:p>
    <w:p w:rsidR="00025C0A" w:rsidRPr="00475D03"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b/>
          <w:bCs/>
          <w:color w:val="414141"/>
          <w:sz w:val="20"/>
          <w:szCs w:val="20"/>
          <w:bdr w:val="none" w:sz="0" w:space="0" w:color="auto" w:frame="1"/>
        </w:rPr>
        <w:t>Notification of Breach:</w:t>
      </w:r>
      <w:r w:rsidRPr="00475D03">
        <w:rPr>
          <w:rFonts w:ascii="Arial" w:eastAsia="Times New Roman" w:hAnsi="Arial" w:cs="Arial"/>
          <w:color w:val="414141"/>
          <w:sz w:val="20"/>
          <w:szCs w:val="20"/>
        </w:rPr>
        <w:t> You have a right to be notified in the event there is a breach of your unsecured PHI as defined by HIPAA.</w:t>
      </w:r>
    </w:p>
    <w:p w:rsidR="00025C0A" w:rsidRPr="00475D03" w:rsidRDefault="00025C0A" w:rsidP="00025C0A">
      <w:pPr>
        <w:shd w:val="clear" w:color="auto" w:fill="FFFFFF"/>
        <w:spacing w:before="420" w:line="332" w:lineRule="atLeast"/>
        <w:textAlignment w:val="baseline"/>
        <w:outlineLvl w:val="5"/>
        <w:rPr>
          <w:rFonts w:ascii="Arial" w:eastAsia="Times New Roman" w:hAnsi="Arial" w:cs="Arial"/>
          <w:b/>
          <w:bCs/>
          <w:color w:val="000000"/>
          <w:sz w:val="24"/>
          <w:szCs w:val="24"/>
        </w:rPr>
      </w:pPr>
      <w:r w:rsidRPr="00475D03">
        <w:rPr>
          <w:rFonts w:ascii="Arial" w:eastAsia="Times New Roman" w:hAnsi="Arial" w:cs="Arial"/>
          <w:b/>
          <w:bCs/>
          <w:color w:val="000000"/>
          <w:sz w:val="24"/>
          <w:szCs w:val="24"/>
        </w:rPr>
        <w:lastRenderedPageBreak/>
        <w:t>To Report a Problem</w:t>
      </w:r>
    </w:p>
    <w:p w:rsidR="00025C0A" w:rsidRPr="00475D03"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b/>
          <w:bCs/>
          <w:color w:val="414141"/>
          <w:sz w:val="20"/>
          <w:szCs w:val="20"/>
          <w:bdr w:val="none" w:sz="0" w:space="0" w:color="auto" w:frame="1"/>
        </w:rPr>
        <w:t>Complaints:</w:t>
      </w:r>
      <w:r w:rsidRPr="00475D03">
        <w:rPr>
          <w:rFonts w:ascii="Arial" w:eastAsia="Times New Roman" w:hAnsi="Arial" w:cs="Arial"/>
          <w:color w:val="414141"/>
          <w:sz w:val="20"/>
          <w:szCs w:val="20"/>
        </w:rPr>
        <w:t> If you believe your privacy rights have been violated, you can file a complaint with the Secretary of the United States Department of Health and Human Services. All complaints must be submitted in writing. You will not be penalized or otherwise retaliated against in any way for filing a complaint.</w:t>
      </w:r>
    </w:p>
    <w:p w:rsidR="00025C0A" w:rsidRPr="00475D03" w:rsidRDefault="00025C0A" w:rsidP="00025C0A">
      <w:pPr>
        <w:shd w:val="clear" w:color="auto" w:fill="FFFFFF"/>
        <w:spacing w:before="420" w:line="332" w:lineRule="atLeast"/>
        <w:textAlignment w:val="baseline"/>
        <w:outlineLvl w:val="5"/>
        <w:rPr>
          <w:rFonts w:ascii="Arial" w:eastAsia="Times New Roman" w:hAnsi="Arial" w:cs="Arial"/>
          <w:b/>
          <w:bCs/>
          <w:color w:val="000000"/>
          <w:sz w:val="24"/>
          <w:szCs w:val="24"/>
        </w:rPr>
      </w:pPr>
      <w:r w:rsidRPr="00475D03">
        <w:rPr>
          <w:rFonts w:ascii="Arial" w:eastAsia="Times New Roman" w:hAnsi="Arial" w:cs="Arial"/>
          <w:b/>
          <w:bCs/>
          <w:color w:val="000000"/>
          <w:sz w:val="24"/>
          <w:szCs w:val="24"/>
        </w:rPr>
        <w:t>Changes to this Notice</w:t>
      </w:r>
    </w:p>
    <w:p w:rsidR="00025C0A" w:rsidRPr="00475D03" w:rsidRDefault="00025C0A" w:rsidP="00025C0A">
      <w:pPr>
        <w:shd w:val="clear" w:color="auto" w:fill="FFFFFF"/>
        <w:spacing w:line="332" w:lineRule="atLeast"/>
        <w:textAlignment w:val="baseline"/>
        <w:rPr>
          <w:rFonts w:ascii="Arial" w:eastAsia="Times New Roman" w:hAnsi="Arial" w:cs="Arial"/>
          <w:color w:val="414141"/>
          <w:sz w:val="20"/>
          <w:szCs w:val="20"/>
        </w:rPr>
      </w:pPr>
      <w:r w:rsidRPr="00475D03">
        <w:rPr>
          <w:rFonts w:ascii="Arial" w:eastAsia="Times New Roman" w:hAnsi="Arial" w:cs="Arial"/>
          <w:color w:val="414141"/>
          <w:sz w:val="20"/>
          <w:szCs w:val="20"/>
        </w:rPr>
        <w:t xml:space="preserve">We reserve the right to make changes to this Notice as permitted by law and to make the revised Notice effective for PHI we already have about you as well as any information we receive in the future, as of the effective date of the revised Notice. If we make material or important changes to our privacy practices, we will promptly revise our Notice. Upon request to the Privacy Office, </w:t>
      </w:r>
      <w:r>
        <w:rPr>
          <w:rFonts w:ascii="Arial" w:eastAsia="Times New Roman" w:hAnsi="Arial" w:cs="Arial"/>
          <w:color w:val="414141"/>
          <w:sz w:val="20"/>
          <w:szCs w:val="20"/>
        </w:rPr>
        <w:t>St. Vincent de Paul Pharmacy</w:t>
      </w:r>
      <w:r w:rsidRPr="00475D03">
        <w:rPr>
          <w:rFonts w:ascii="Arial" w:eastAsia="Times New Roman" w:hAnsi="Arial" w:cs="Arial"/>
          <w:color w:val="414141"/>
          <w:sz w:val="20"/>
          <w:szCs w:val="20"/>
        </w:rPr>
        <w:t xml:space="preserve"> will provide a revised Notice to you. We will also post the revised Notice and on our Web site at </w:t>
      </w:r>
      <w:hyperlink r:id="rId14" w:history="1">
        <w:r w:rsidRPr="00476405">
          <w:rPr>
            <w:rStyle w:val="Hyperlink"/>
            <w:rFonts w:ascii="Arial" w:eastAsia="Times New Roman" w:hAnsi="Arial" w:cs="Arial"/>
            <w:sz w:val="20"/>
            <w:szCs w:val="20"/>
            <w:bdr w:val="none" w:sz="0" w:space="0" w:color="auto" w:frame="1"/>
          </w:rPr>
          <w:t>www.svdpbr.com</w:t>
        </w:r>
      </w:hyperlink>
      <w:r w:rsidRPr="00475D03">
        <w:rPr>
          <w:rFonts w:ascii="Arial" w:eastAsia="Times New Roman" w:hAnsi="Arial" w:cs="Arial"/>
          <w:color w:val="414141"/>
          <w:sz w:val="20"/>
          <w:szCs w:val="20"/>
        </w:rPr>
        <w:t> and will make co</w:t>
      </w:r>
      <w:r>
        <w:rPr>
          <w:rFonts w:ascii="Arial" w:eastAsia="Times New Roman" w:hAnsi="Arial" w:cs="Arial"/>
          <w:color w:val="414141"/>
          <w:sz w:val="20"/>
          <w:szCs w:val="20"/>
        </w:rPr>
        <w:t xml:space="preserve">pies available at our facility. </w:t>
      </w:r>
      <w:r w:rsidRPr="00475D03">
        <w:rPr>
          <w:rFonts w:ascii="Arial" w:eastAsia="Times New Roman" w:hAnsi="Arial" w:cs="Arial"/>
          <w:color w:val="414141"/>
          <w:sz w:val="20"/>
          <w:szCs w:val="20"/>
        </w:rPr>
        <w:t xml:space="preserve"> </w:t>
      </w:r>
      <w:r w:rsidRPr="00475D03">
        <w:rPr>
          <w:rFonts w:ascii="Arial" w:eastAsia="Times New Roman" w:hAnsi="Arial" w:cs="Arial"/>
          <w:b/>
          <w:bCs/>
          <w:color w:val="414141"/>
          <w:sz w:val="20"/>
          <w:szCs w:val="20"/>
          <w:bdr w:val="none" w:sz="0" w:space="0" w:color="auto" w:frame="1"/>
        </w:rPr>
        <w:t>Effective Date.</w:t>
      </w:r>
      <w:r w:rsidRPr="00475D03">
        <w:rPr>
          <w:rFonts w:ascii="Arial" w:eastAsia="Times New Roman" w:hAnsi="Arial" w:cs="Arial"/>
          <w:color w:val="414141"/>
          <w:sz w:val="20"/>
          <w:szCs w:val="20"/>
        </w:rPr>
        <w:t xml:space="preserve"> This Notice is effective as of </w:t>
      </w:r>
      <w:r>
        <w:rPr>
          <w:rFonts w:ascii="Arial" w:eastAsia="Times New Roman" w:hAnsi="Arial" w:cs="Arial"/>
          <w:color w:val="414141"/>
          <w:sz w:val="20"/>
          <w:szCs w:val="20"/>
        </w:rPr>
        <w:t>5/1/2018</w:t>
      </w:r>
    </w:p>
    <w:p w:rsidR="00025C0A" w:rsidRDefault="00025C0A" w:rsidP="00025C0A"/>
    <w:p w:rsidR="00025C0A" w:rsidRPr="0053686B" w:rsidRDefault="00025C0A" w:rsidP="0053686B">
      <w:pPr>
        <w:rPr>
          <w:b/>
          <w:sz w:val="28"/>
          <w:szCs w:val="28"/>
          <w:u w:val="single"/>
        </w:rPr>
      </w:pPr>
    </w:p>
    <w:sectPr w:rsidR="00025C0A" w:rsidRPr="0053686B" w:rsidSect="00AE0994">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D48" w:rsidRDefault="00EC7D48" w:rsidP="001D13AE">
      <w:r>
        <w:separator/>
      </w:r>
    </w:p>
  </w:endnote>
  <w:endnote w:type="continuationSeparator" w:id="0">
    <w:p w:rsidR="00EC7D48" w:rsidRDefault="00EC7D48" w:rsidP="001D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F68" w:rsidRDefault="00FB2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F68" w:rsidRDefault="00FB2F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F68" w:rsidRDefault="00FB2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D48" w:rsidRDefault="00EC7D48" w:rsidP="001D13AE">
      <w:r>
        <w:separator/>
      </w:r>
    </w:p>
  </w:footnote>
  <w:footnote w:type="continuationSeparator" w:id="0">
    <w:p w:rsidR="00EC7D48" w:rsidRDefault="00EC7D48" w:rsidP="001D1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F68" w:rsidRDefault="00FB2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C2A" w:rsidRDefault="00F97C2A">
    <w:pPr>
      <w:pStyle w:val="Header"/>
    </w:pPr>
    <w:r>
      <w:rPr>
        <w:noProof/>
      </w:rPr>
      <mc:AlternateContent>
        <mc:Choice Requires="wps">
          <w:drawing>
            <wp:anchor distT="45720" distB="45720" distL="114300" distR="114300" simplePos="0" relativeHeight="251660288" behindDoc="0" locked="0" layoutInCell="1" allowOverlap="1" wp14:anchorId="22FCF1C4" wp14:editId="5CD3BD59">
              <wp:simplePos x="0" y="0"/>
              <wp:positionH relativeFrom="margin">
                <wp:posOffset>3665220</wp:posOffset>
              </wp:positionH>
              <wp:positionV relativeFrom="paragraph">
                <wp:posOffset>-21590</wp:posOffset>
              </wp:positionV>
              <wp:extent cx="2457450" cy="13239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323975"/>
                      </a:xfrm>
                      <a:prstGeom prst="rect">
                        <a:avLst/>
                      </a:prstGeom>
                      <a:noFill/>
                      <a:ln w="9525">
                        <a:noFill/>
                        <a:miter lim="800000"/>
                        <a:headEnd/>
                        <a:tailEnd/>
                      </a:ln>
                    </wps:spPr>
                    <wps:txbx>
                      <w:txbxContent>
                        <w:p w:rsidR="00F97C2A" w:rsidRPr="00FC4194" w:rsidRDefault="00F97C2A" w:rsidP="00F97C2A">
                          <w:pPr>
                            <w:keepNext/>
                            <w:tabs>
                              <w:tab w:val="center" w:pos="8100"/>
                            </w:tabs>
                            <w:jc w:val="center"/>
                            <w:rPr>
                              <w:color w:val="FFFFFF" w:themeColor="background1"/>
                              <w:sz w:val="28"/>
                              <w:szCs w:val="28"/>
                            </w:rPr>
                          </w:pPr>
                          <w:r w:rsidRPr="00FC4194">
                            <w:rPr>
                              <w:color w:val="FFFFFF" w:themeColor="background1"/>
                              <w:sz w:val="28"/>
                              <w:szCs w:val="28"/>
                            </w:rPr>
                            <w:t>1647 Convention St.</w:t>
                          </w:r>
                        </w:p>
                        <w:p w:rsidR="00F97C2A" w:rsidRPr="00FC4194" w:rsidRDefault="00F97C2A" w:rsidP="00F97C2A">
                          <w:pPr>
                            <w:keepNext/>
                            <w:tabs>
                              <w:tab w:val="center" w:pos="8100"/>
                            </w:tabs>
                            <w:jc w:val="center"/>
                            <w:rPr>
                              <w:color w:val="FFFFFF" w:themeColor="background1"/>
                              <w:sz w:val="28"/>
                              <w:szCs w:val="28"/>
                            </w:rPr>
                          </w:pPr>
                          <w:r w:rsidRPr="00FC4194">
                            <w:rPr>
                              <w:color w:val="FFFFFF" w:themeColor="background1"/>
                              <w:sz w:val="28"/>
                              <w:szCs w:val="28"/>
                            </w:rPr>
                            <w:t>Baton Rouge, LA 70802</w:t>
                          </w:r>
                        </w:p>
                        <w:p w:rsidR="00F97C2A" w:rsidRPr="00FC4194" w:rsidRDefault="00F97C2A" w:rsidP="00F97C2A">
                          <w:pPr>
                            <w:keepNext/>
                            <w:tabs>
                              <w:tab w:val="center" w:pos="8100"/>
                            </w:tabs>
                            <w:jc w:val="center"/>
                            <w:rPr>
                              <w:color w:val="FFFFFF" w:themeColor="background1"/>
                              <w:sz w:val="26"/>
                              <w:szCs w:val="26"/>
                            </w:rPr>
                          </w:pPr>
                          <w:r w:rsidRPr="00FC4194">
                            <w:rPr>
                              <w:color w:val="FFFFFF" w:themeColor="background1"/>
                              <w:sz w:val="28"/>
                              <w:szCs w:val="28"/>
                            </w:rPr>
                            <w:t>225-383-7450</w:t>
                          </w:r>
                        </w:p>
                        <w:p w:rsidR="00F97C2A" w:rsidRPr="00FC4194" w:rsidRDefault="00481121" w:rsidP="00F97C2A">
                          <w:pPr>
                            <w:keepNext/>
                            <w:tabs>
                              <w:tab w:val="center" w:pos="8100"/>
                            </w:tabs>
                            <w:jc w:val="center"/>
                            <w:rPr>
                              <w:color w:val="FFFFFF" w:themeColor="background1"/>
                              <w:sz w:val="26"/>
                              <w:szCs w:val="26"/>
                            </w:rPr>
                          </w:pPr>
                          <w:r>
                            <w:rPr>
                              <w:b/>
                              <w:color w:val="FFFFFF" w:themeColor="background1"/>
                              <w:sz w:val="26"/>
                              <w:szCs w:val="26"/>
                            </w:rPr>
                            <w:t>Pharmacy</w:t>
                          </w:r>
                          <w:r w:rsidR="00F97C2A" w:rsidRPr="00FC4194">
                            <w:rPr>
                              <w:b/>
                              <w:color w:val="FFFFFF" w:themeColor="background1"/>
                              <w:sz w:val="26"/>
                              <w:szCs w:val="26"/>
                            </w:rPr>
                            <w:t xml:space="preserve"> Hours</w:t>
                          </w:r>
                          <w:r w:rsidR="00F97C2A" w:rsidRPr="00FC4194">
                            <w:rPr>
                              <w:color w:val="FFFFFF" w:themeColor="background1"/>
                              <w:sz w:val="26"/>
                              <w:szCs w:val="26"/>
                            </w:rPr>
                            <w:t>:</w:t>
                          </w:r>
                        </w:p>
                        <w:p w:rsidR="00F97C2A" w:rsidRPr="00FC4194" w:rsidRDefault="00F97C2A" w:rsidP="00F97C2A">
                          <w:pPr>
                            <w:keepNext/>
                            <w:tabs>
                              <w:tab w:val="center" w:pos="8100"/>
                            </w:tabs>
                            <w:jc w:val="center"/>
                            <w:rPr>
                              <w:color w:val="FFFFFF" w:themeColor="background1"/>
                            </w:rPr>
                          </w:pPr>
                          <w:r w:rsidRPr="00FC4194">
                            <w:rPr>
                              <w:color w:val="FFFFFF" w:themeColor="background1"/>
                            </w:rPr>
                            <w:t>Monday-Friday 8:30am-</w:t>
                          </w:r>
                          <w:r w:rsidR="00FB2F68">
                            <w:rPr>
                              <w:color w:val="FFFFFF" w:themeColor="background1"/>
                            </w:rPr>
                            <w:t>12</w:t>
                          </w:r>
                          <w:bookmarkStart w:id="0" w:name="_GoBack"/>
                          <w:bookmarkEnd w:id="0"/>
                          <w:r w:rsidRPr="00FC4194">
                            <w:rPr>
                              <w:color w:val="FFFFFF" w:themeColor="background1"/>
                            </w:rPr>
                            <w:t>:30pm</w:t>
                          </w:r>
                        </w:p>
                        <w:p w:rsidR="00F97C2A" w:rsidRDefault="00F97C2A" w:rsidP="00F97C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CF1C4" id="_x0000_t202" coordsize="21600,21600" o:spt="202" path="m,l,21600r21600,l21600,xe">
              <v:stroke joinstyle="miter"/>
              <v:path gradientshapeok="t" o:connecttype="rect"/>
            </v:shapetype>
            <v:shape id="Text Box 2" o:spid="_x0000_s1026" type="#_x0000_t202" style="position:absolute;margin-left:288.6pt;margin-top:-1.7pt;width:193.5pt;height:104.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UODAIAAPUDAAAOAAAAZHJzL2Uyb0RvYy54bWysU9tuGyEQfa/Uf0C81+vd2HW8Mo7SpKkq&#10;pRcp6QdglvWiAkMBe9f9+gys41jJW1UeEDAzZ+acGVZXg9FkL31QYBktJ1NKpBXQKLtl9Nfj3YdL&#10;SkLktuEarGT0IAO9Wr9/t+pdLSvoQDfSEwSxoe4do12Mri6KIDppeJiAkxaNLXjDI179tmg87xHd&#10;6KKaTj8WPfjGeRAyBHy9HY10nfHbVor4o22DjEQzirXFvPu8b9JerFe83nruOiWOZfB/qMJwZTHp&#10;CeqWR052Xr2BMkp4CNDGiQBTQNsqITMHZFNOX7F56LiTmQuKE9xJpvD/YMX3/U9PVMNoVS4osdxg&#10;kx7lEMknGEiV9OldqNHtwaFjHPAZ+5y5BncP4ncgFm46brfy2nvoO8kbrK9MkcVZ6IgTEsim/wYN&#10;puG7CBloaL1J4qEcBNGxT4dTb1IpAh+r2Xwxm6NJoK28qC6Wi3nOwevncOdD/CLBkHRg1GPzMzzf&#10;34eYyuH1s0vKZuFOaZ0HQFvSM7qcV/MccGYxKuJ8amUYvZymNU5MYvnZNjk4cqXHMybQ9kg7MR05&#10;x2EzoGPSYgPNAQXwMM4h/hs8dOD/UtLjDDIa/uy4l5TorxZFXJazWRrafEH+FV78uWVzbuFWIBSj&#10;kZLxeBPzoI9cr1HsVmUZXio51oqzldU5/oM0vOf37PXyW9dPAAAA//8DAFBLAwQUAAYACAAAACEA&#10;Gzm17N8AAAAKAQAADwAAAGRycy9kb3ducmV2LnhtbEyPTU/DMAyG70j8h8hI3LZkpd1HaTohEFfQ&#10;BkziljVeW9E4VZOt5d9jTnC0/ej18xbbyXXigkNoPWlYzBUIpMrblmoN72/PszWIEA1Z03lCDd8Y&#10;YFteXxUmt36kHV72sRYcQiE3GpoY+1zKUDXoTJj7HolvJz84E3kcamkHM3K462Si1FI60xJ/aEyP&#10;jw1WX/uz0/Dxcvo8pOq1fnJZP/pJSXIbqfXtzfRwDyLiFP9g+NVndSjZ6ejPZIPoNGSrVcKohtld&#10;CoKBzTLlxVFDorIFyLKQ/yuUPwAAAP//AwBQSwECLQAUAAYACAAAACEAtoM4kv4AAADhAQAAEwAA&#10;AAAAAAAAAAAAAAAAAAAAW0NvbnRlbnRfVHlwZXNdLnhtbFBLAQItABQABgAIAAAAIQA4/SH/1gAA&#10;AJQBAAALAAAAAAAAAAAAAAAAAC8BAABfcmVscy8ucmVsc1BLAQItABQABgAIAAAAIQCUOqUODAIA&#10;APUDAAAOAAAAAAAAAAAAAAAAAC4CAABkcnMvZTJvRG9jLnhtbFBLAQItABQABgAIAAAAIQAbObXs&#10;3wAAAAoBAAAPAAAAAAAAAAAAAAAAAGYEAABkcnMvZG93bnJldi54bWxQSwUGAAAAAAQABADzAAAA&#10;cgUAAAAA&#10;" filled="f" stroked="f">
              <v:textbox>
                <w:txbxContent>
                  <w:p w:rsidR="00F97C2A" w:rsidRPr="00FC4194" w:rsidRDefault="00F97C2A" w:rsidP="00F97C2A">
                    <w:pPr>
                      <w:keepNext/>
                      <w:tabs>
                        <w:tab w:val="center" w:pos="8100"/>
                      </w:tabs>
                      <w:jc w:val="center"/>
                      <w:rPr>
                        <w:color w:val="FFFFFF" w:themeColor="background1"/>
                        <w:sz w:val="28"/>
                        <w:szCs w:val="28"/>
                      </w:rPr>
                    </w:pPr>
                    <w:r w:rsidRPr="00FC4194">
                      <w:rPr>
                        <w:color w:val="FFFFFF" w:themeColor="background1"/>
                        <w:sz w:val="28"/>
                        <w:szCs w:val="28"/>
                      </w:rPr>
                      <w:t>1647 Convention St.</w:t>
                    </w:r>
                  </w:p>
                  <w:p w:rsidR="00F97C2A" w:rsidRPr="00FC4194" w:rsidRDefault="00F97C2A" w:rsidP="00F97C2A">
                    <w:pPr>
                      <w:keepNext/>
                      <w:tabs>
                        <w:tab w:val="center" w:pos="8100"/>
                      </w:tabs>
                      <w:jc w:val="center"/>
                      <w:rPr>
                        <w:color w:val="FFFFFF" w:themeColor="background1"/>
                        <w:sz w:val="28"/>
                        <w:szCs w:val="28"/>
                      </w:rPr>
                    </w:pPr>
                    <w:r w:rsidRPr="00FC4194">
                      <w:rPr>
                        <w:color w:val="FFFFFF" w:themeColor="background1"/>
                        <w:sz w:val="28"/>
                        <w:szCs w:val="28"/>
                      </w:rPr>
                      <w:t>Baton Rouge, LA 70802</w:t>
                    </w:r>
                  </w:p>
                  <w:p w:rsidR="00F97C2A" w:rsidRPr="00FC4194" w:rsidRDefault="00F97C2A" w:rsidP="00F97C2A">
                    <w:pPr>
                      <w:keepNext/>
                      <w:tabs>
                        <w:tab w:val="center" w:pos="8100"/>
                      </w:tabs>
                      <w:jc w:val="center"/>
                      <w:rPr>
                        <w:color w:val="FFFFFF" w:themeColor="background1"/>
                        <w:sz w:val="26"/>
                        <w:szCs w:val="26"/>
                      </w:rPr>
                    </w:pPr>
                    <w:r w:rsidRPr="00FC4194">
                      <w:rPr>
                        <w:color w:val="FFFFFF" w:themeColor="background1"/>
                        <w:sz w:val="28"/>
                        <w:szCs w:val="28"/>
                      </w:rPr>
                      <w:t>225-383-7450</w:t>
                    </w:r>
                  </w:p>
                  <w:p w:rsidR="00F97C2A" w:rsidRPr="00FC4194" w:rsidRDefault="00481121" w:rsidP="00F97C2A">
                    <w:pPr>
                      <w:keepNext/>
                      <w:tabs>
                        <w:tab w:val="center" w:pos="8100"/>
                      </w:tabs>
                      <w:jc w:val="center"/>
                      <w:rPr>
                        <w:color w:val="FFFFFF" w:themeColor="background1"/>
                        <w:sz w:val="26"/>
                        <w:szCs w:val="26"/>
                      </w:rPr>
                    </w:pPr>
                    <w:r>
                      <w:rPr>
                        <w:b/>
                        <w:color w:val="FFFFFF" w:themeColor="background1"/>
                        <w:sz w:val="26"/>
                        <w:szCs w:val="26"/>
                      </w:rPr>
                      <w:t>Pharmacy</w:t>
                    </w:r>
                    <w:r w:rsidR="00F97C2A" w:rsidRPr="00FC4194">
                      <w:rPr>
                        <w:b/>
                        <w:color w:val="FFFFFF" w:themeColor="background1"/>
                        <w:sz w:val="26"/>
                        <w:szCs w:val="26"/>
                      </w:rPr>
                      <w:t xml:space="preserve"> Hours</w:t>
                    </w:r>
                    <w:r w:rsidR="00F97C2A" w:rsidRPr="00FC4194">
                      <w:rPr>
                        <w:color w:val="FFFFFF" w:themeColor="background1"/>
                        <w:sz w:val="26"/>
                        <w:szCs w:val="26"/>
                      </w:rPr>
                      <w:t>:</w:t>
                    </w:r>
                  </w:p>
                  <w:p w:rsidR="00F97C2A" w:rsidRPr="00FC4194" w:rsidRDefault="00F97C2A" w:rsidP="00F97C2A">
                    <w:pPr>
                      <w:keepNext/>
                      <w:tabs>
                        <w:tab w:val="center" w:pos="8100"/>
                      </w:tabs>
                      <w:jc w:val="center"/>
                      <w:rPr>
                        <w:color w:val="FFFFFF" w:themeColor="background1"/>
                      </w:rPr>
                    </w:pPr>
                    <w:r w:rsidRPr="00FC4194">
                      <w:rPr>
                        <w:color w:val="FFFFFF" w:themeColor="background1"/>
                      </w:rPr>
                      <w:t>Monday-Friday 8:30am-</w:t>
                    </w:r>
                    <w:r w:rsidR="00FB2F68">
                      <w:rPr>
                        <w:color w:val="FFFFFF" w:themeColor="background1"/>
                      </w:rPr>
                      <w:t>12</w:t>
                    </w:r>
                    <w:bookmarkStart w:id="1" w:name="_GoBack"/>
                    <w:bookmarkEnd w:id="1"/>
                    <w:r w:rsidRPr="00FC4194">
                      <w:rPr>
                        <w:color w:val="FFFFFF" w:themeColor="background1"/>
                      </w:rPr>
                      <w:t>:30pm</w:t>
                    </w:r>
                  </w:p>
                  <w:p w:rsidR="00F97C2A" w:rsidRDefault="00F97C2A" w:rsidP="00F97C2A"/>
                </w:txbxContent>
              </v:textbox>
              <w10:wrap type="square" anchorx="margin"/>
            </v:shape>
          </w:pict>
        </mc:Fallback>
      </mc:AlternateContent>
    </w:r>
    <w:r>
      <w:rPr>
        <w:noProof/>
      </w:rPr>
      <w:drawing>
        <wp:anchor distT="0" distB="0" distL="114300" distR="114300" simplePos="0" relativeHeight="251659264" behindDoc="0" locked="0" layoutInCell="1" allowOverlap="1" wp14:anchorId="5194058A" wp14:editId="36A551DB">
          <wp:simplePos x="0" y="0"/>
          <wp:positionH relativeFrom="margin">
            <wp:align>right</wp:align>
          </wp:positionH>
          <wp:positionV relativeFrom="paragraph">
            <wp:posOffset>-2608580</wp:posOffset>
          </wp:positionV>
          <wp:extent cx="1553210" cy="6195695"/>
          <wp:effectExtent l="2857"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DP PHARMACY LOGO2.JPG"/>
                  <pic:cNvPicPr/>
                </pic:nvPicPr>
                <pic:blipFill>
                  <a:blip r:embed="rId1" cstate="print">
                    <a:extLst>
                      <a:ext uri="{28A0092B-C50C-407E-A947-70E740481C1C}">
                        <a14:useLocalDpi xmlns:a14="http://schemas.microsoft.com/office/drawing/2010/main" val="0"/>
                      </a:ext>
                    </a:extLst>
                  </a:blip>
                  <a:stretch>
                    <a:fillRect/>
                  </a:stretch>
                </pic:blipFill>
                <pic:spPr>
                  <a:xfrm rot="5400000">
                    <a:off x="0" y="0"/>
                    <a:ext cx="1553210" cy="619569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F68" w:rsidRDefault="00FB2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361D"/>
    <w:multiLevelType w:val="multilevel"/>
    <w:tmpl w:val="51CE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059F2"/>
    <w:multiLevelType w:val="multilevel"/>
    <w:tmpl w:val="D4FE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F758C"/>
    <w:multiLevelType w:val="multilevel"/>
    <w:tmpl w:val="B618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D113C"/>
    <w:multiLevelType w:val="multilevel"/>
    <w:tmpl w:val="AEEE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6F4C"/>
    <w:multiLevelType w:val="multilevel"/>
    <w:tmpl w:val="EF36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16D7C"/>
    <w:multiLevelType w:val="multilevel"/>
    <w:tmpl w:val="F1D4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37018"/>
    <w:multiLevelType w:val="multilevel"/>
    <w:tmpl w:val="5606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0669EA"/>
    <w:multiLevelType w:val="multilevel"/>
    <w:tmpl w:val="FCC0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520B3C"/>
    <w:multiLevelType w:val="multilevel"/>
    <w:tmpl w:val="478C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A1102F"/>
    <w:multiLevelType w:val="multilevel"/>
    <w:tmpl w:val="3576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436733"/>
    <w:multiLevelType w:val="multilevel"/>
    <w:tmpl w:val="A5F8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FD428B"/>
    <w:multiLevelType w:val="multilevel"/>
    <w:tmpl w:val="3572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9"/>
  </w:num>
  <w:num w:numId="5">
    <w:abstractNumId w:val="3"/>
  </w:num>
  <w:num w:numId="6">
    <w:abstractNumId w:val="4"/>
  </w:num>
  <w:num w:numId="7">
    <w:abstractNumId w:val="7"/>
  </w:num>
  <w:num w:numId="8">
    <w:abstractNumId w:val="1"/>
  </w:num>
  <w:num w:numId="9">
    <w:abstractNumId w:val="2"/>
  </w:num>
  <w:num w:numId="10">
    <w:abstractNumId w:val="1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74"/>
    <w:rsid w:val="00025C0A"/>
    <w:rsid w:val="0012359C"/>
    <w:rsid w:val="00126FF1"/>
    <w:rsid w:val="001D13AE"/>
    <w:rsid w:val="002216E7"/>
    <w:rsid w:val="00237B56"/>
    <w:rsid w:val="00294D27"/>
    <w:rsid w:val="002A1780"/>
    <w:rsid w:val="00412CF8"/>
    <w:rsid w:val="004207AD"/>
    <w:rsid w:val="00481121"/>
    <w:rsid w:val="0048370D"/>
    <w:rsid w:val="004E41B6"/>
    <w:rsid w:val="0053686B"/>
    <w:rsid w:val="005415EE"/>
    <w:rsid w:val="00690474"/>
    <w:rsid w:val="007165A8"/>
    <w:rsid w:val="00785A52"/>
    <w:rsid w:val="008A525C"/>
    <w:rsid w:val="009F627F"/>
    <w:rsid w:val="00A12E25"/>
    <w:rsid w:val="00A140D7"/>
    <w:rsid w:val="00AA39DF"/>
    <w:rsid w:val="00AA4734"/>
    <w:rsid w:val="00AB13C6"/>
    <w:rsid w:val="00AE0994"/>
    <w:rsid w:val="00CA1BF8"/>
    <w:rsid w:val="00DD2DBC"/>
    <w:rsid w:val="00EC7D48"/>
    <w:rsid w:val="00F97C2A"/>
    <w:rsid w:val="00FB2F68"/>
    <w:rsid w:val="00FC4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F6C9B7"/>
  <w15:chartTrackingRefBased/>
  <w15:docId w15:val="{C457B423-533E-4A40-A511-05EC9082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3AE"/>
    <w:pPr>
      <w:tabs>
        <w:tab w:val="center" w:pos="4680"/>
        <w:tab w:val="right" w:pos="9360"/>
      </w:tabs>
    </w:pPr>
  </w:style>
  <w:style w:type="character" w:customStyle="1" w:styleId="HeaderChar">
    <w:name w:val="Header Char"/>
    <w:basedOn w:val="DefaultParagraphFont"/>
    <w:link w:val="Header"/>
    <w:uiPriority w:val="99"/>
    <w:rsid w:val="001D13AE"/>
  </w:style>
  <w:style w:type="paragraph" w:styleId="Footer">
    <w:name w:val="footer"/>
    <w:basedOn w:val="Normal"/>
    <w:link w:val="FooterChar"/>
    <w:uiPriority w:val="99"/>
    <w:unhideWhenUsed/>
    <w:rsid w:val="001D13AE"/>
    <w:pPr>
      <w:tabs>
        <w:tab w:val="center" w:pos="4680"/>
        <w:tab w:val="right" w:pos="9360"/>
      </w:tabs>
    </w:pPr>
  </w:style>
  <w:style w:type="character" w:customStyle="1" w:styleId="FooterChar">
    <w:name w:val="Footer Char"/>
    <w:basedOn w:val="DefaultParagraphFont"/>
    <w:link w:val="Footer"/>
    <w:uiPriority w:val="99"/>
    <w:rsid w:val="001D13AE"/>
  </w:style>
  <w:style w:type="table" w:styleId="TableGrid">
    <w:name w:val="Table Grid"/>
    <w:basedOn w:val="TableNormal"/>
    <w:uiPriority w:val="39"/>
    <w:rsid w:val="00A12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2C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CF8"/>
    <w:rPr>
      <w:rFonts w:ascii="Segoe UI" w:hAnsi="Segoe UI" w:cs="Segoe UI"/>
      <w:sz w:val="18"/>
      <w:szCs w:val="18"/>
    </w:rPr>
  </w:style>
  <w:style w:type="character" w:styleId="Hyperlink">
    <w:name w:val="Hyperlink"/>
    <w:basedOn w:val="DefaultParagraphFont"/>
    <w:uiPriority w:val="99"/>
    <w:unhideWhenUsed/>
    <w:rsid w:val="00025C0A"/>
    <w:rPr>
      <w:color w:val="0563C1" w:themeColor="hyperlink"/>
      <w:u w:val="single"/>
    </w:rPr>
  </w:style>
  <w:style w:type="paragraph" w:styleId="Title">
    <w:name w:val="Title"/>
    <w:basedOn w:val="Normal"/>
    <w:next w:val="Normal"/>
    <w:link w:val="TitleChar"/>
    <w:uiPriority w:val="10"/>
    <w:qFormat/>
    <w:rsid w:val="00025C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C0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14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vdpb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A96B3-5ACE-48E6-AA87-10B82087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9</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STVDP Pharmacist</dc:creator>
  <cp:keywords/>
  <dc:description/>
  <cp:lastModifiedBy>Kellie Elisar</cp:lastModifiedBy>
  <cp:revision>8</cp:revision>
  <cp:lastPrinted>2023-11-16T17:31:00Z</cp:lastPrinted>
  <dcterms:created xsi:type="dcterms:W3CDTF">2023-11-14T15:14:00Z</dcterms:created>
  <dcterms:modified xsi:type="dcterms:W3CDTF">2024-09-20T13:16:00Z</dcterms:modified>
</cp:coreProperties>
</file>